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178EE" w14:textId="77777777" w:rsidR="00C9186A" w:rsidRDefault="00000000">
      <w:pPr>
        <w:pStyle w:val="BodyText"/>
        <w:rPr>
          <w:rFonts w:ascii="Times New Roman"/>
        </w:rPr>
      </w:pPr>
      <w:r>
        <w:pict w14:anchorId="48BB685A">
          <v:rect id="docshape1" o:spid="_x0000_s1063" style="position:absolute;margin-left:0;margin-top:0;width:595.3pt;height:841.9pt;z-index:-15818752;mso-position-horizontal-relative:page;mso-position-vertical-relative:page" fillcolor="#173530" stroked="f">
            <w10:wrap anchorx="page" anchory="page"/>
          </v:rect>
        </w:pict>
      </w:r>
      <w:r>
        <w:pict w14:anchorId="589F18B0">
          <v:group id="docshapegroup2" o:spid="_x0000_s1051" style="position:absolute;margin-left:85.55pt;margin-top:0;width:513.25pt;height:472.9pt;z-index:15729664;mso-position-horizontal-relative:page;mso-position-vertical-relative:page" coordorigin="1711" coordsize="10265,9458">
            <v:shape id="docshape3" o:spid="_x0000_s1062" style="position:absolute;left:1818;width:10087;height:6073" coordorigin="1819" coordsize="10087,6073" path="m11906,l1819,r,2627l1820,2702r2,76l1826,2853r6,74l1839,3001r9,73l1858,3147r12,73l1884,3292r15,72l1915,3435r18,70l1952,3575r21,69l1995,3713r24,68l2044,3848r26,67l2098,3981r29,66l2157,4111r32,64l2221,4238r35,63l2291,4363r37,60l2365,4483r39,60l2445,4601r41,58l2528,4715r44,56l2617,4826r45,54l2709,4932r48,52l2806,5035r50,50l2907,5134r52,48l3012,5229r54,46l3121,5320r55,43l3233,5406r57,41l3349,5487r59,39l3468,5564r61,37l3591,5636r62,34l3716,5703r64,32l3845,5765r65,29l3976,5821r67,27l4110,5873r69,23l4247,5919r69,20l4386,5959r71,17l4528,5993r71,15l4671,6021r73,12l4817,6044r74,8l4965,6060r74,5l5114,6069r75,3l5265,6073r6641,l11906,xe" fillcolor="#2e8d05" stroked="f">
              <v:path arrowok="t"/>
            </v:shape>
            <v:shape id="docshape4" o:spid="_x0000_s1061" style="position:absolute;left:1880;top:2716;width:10026;height:5023" coordorigin="1880,2717" coordsize="10026,5023" path="m1880,7739r,-3082l1881,4581r5,-75l1893,4432r10,-74l1916,4285r15,-71l1950,4143r20,-70l1994,4005r25,-68l2047,3871r31,-65l2111,3742r35,-62l2183,3619r40,-59l2264,3502r44,-57l2353,3391r48,-53l2450,3287r51,-50l2554,3190r55,-46l2665,3101r58,-42l2782,3020r61,-37l2905,2948r64,-33l3034,2884r66,-28l3168,2830r68,-23l3306,2786r71,-18l3449,2753r72,-13l3595,2730r74,-7l3745,2718r75,-1l11906,2717e" filled="f" strokecolor="white" strokeweight="7pt">
              <v:path arrowok="t"/>
            </v:shape>
            <v:shape id="docshape5" o:spid="_x0000_s1060" style="position:absolute;left:2259;top:3079;width:9646;height:5453" coordorigin="2260,3080" coordsize="9646,5453" path="m2260,8532r,-3773l2261,4682r6,-76l2275,4532r12,-74l2302,4385r18,-71l2341,4243r24,-69l2392,4107r30,-66l2455,3976r35,-63l2528,3852r40,-60l2611,3734r45,-56l2703,3625r50,-52l2805,3523r54,-47l2914,3431r58,-43l3032,3347r61,-37l3156,3274r65,-32l3287,3212r67,-27l3423,3161r71,-21l3565,3122r73,-15l3712,3095r75,-9l3862,3081r77,-1l11906,3080e" filled="f" strokecolor="white" strokeweight="7pt">
              <v:path arrowok="t"/>
            </v:shape>
            <v:shape id="docshape6" o:spid="_x0000_s1059" style="position:absolute;left:2706;top:3467;width:9200;height:5821" coordorigin="2706,3467" coordsize="9200,5821" path="m2706,9288r,-4508l2708,4703r7,-76l2726,4553r15,-73l2760,4408r23,-70l2810,4270r30,-66l2874,4140r37,-62l2952,4018r43,-58l3042,3905r50,-52l3144,3803r55,-46l3256,3713r60,-41l3379,3635r64,-34l3509,3571r68,-27l3647,3521r72,-19l3792,3487r74,-11l3942,3469r77,-2l11906,3467e" filled="f" strokecolor="white" strokeweight="7pt">
              <v:path arrowok="t"/>
            </v:shape>
            <v:shape id="docshape7" o:spid="_x0000_s1058" style="position:absolute;left:3179;top:3873;width:8726;height:4659" coordorigin="3180,3874" coordsize="8726,4659" path="m3180,8532r,-3622l3183,4833r8,-76l3205,4683r19,-72l3248,4542r28,-68l3310,4409r37,-62l3389,4287r46,-56l3484,4178r53,-49l3593,4083r60,-42l3715,4004r65,-34l3848,3942r69,-24l3989,3899r74,-14l4139,3876r77,-2l11906,3874e" filled="f" strokecolor="white" strokeweight="7pt">
              <v:path arrowok="t"/>
            </v:shape>
            <v:shape id="docshape8" o:spid="_x0000_s1057" style="position:absolute;left:3583;top:4283;width:8323;height:2298" coordorigin="3583,4284" coordsize="8323,2298" path="m3583,6582r,-1597l3587,4909r12,-74l3619,4764r27,-68l3679,4632r40,-61l3764,4516r51,-51l3871,4419r60,-39l3995,4346r68,-26l4134,4300r74,-12l4284,4284r7622,e" filled="f" strokecolor="white" strokeweight="7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056" type="#_x0000_t75" style="position:absolute;left:1710;top:7702;width:339;height:339">
              <v:imagedata r:id="rId5" o:title=""/>
            </v:shape>
            <v:shape id="docshape10" o:spid="_x0000_s1055" type="#_x0000_t75" style="position:absolute;left:2090;top:8492;width:339;height:339">
              <v:imagedata r:id="rId5" o:title=""/>
            </v:shape>
            <v:shape id="docshape11" o:spid="_x0000_s1054" type="#_x0000_t75" style="position:absolute;left:3010;top:8492;width:339;height:339">
              <v:imagedata r:id="rId6" o:title=""/>
            </v:shape>
            <v:shape id="docshape12" o:spid="_x0000_s1053" type="#_x0000_t75" style="position:absolute;left:2536;top:9118;width:339;height:339">
              <v:imagedata r:id="rId7" o:title=""/>
            </v:shape>
            <v:shape id="docshape13" o:spid="_x0000_s1052" type="#_x0000_t75" style="position:absolute;left:3414;top:6412;width:339;height:339">
              <v:imagedata r:id="rId7" o:title=""/>
            </v:shape>
            <w10:wrap anchorx="page" anchory="page"/>
          </v:group>
        </w:pict>
      </w:r>
    </w:p>
    <w:p w14:paraId="07590BAB" w14:textId="77777777" w:rsidR="00C9186A" w:rsidRDefault="00C9186A">
      <w:pPr>
        <w:pStyle w:val="BodyText"/>
        <w:rPr>
          <w:rFonts w:ascii="Times New Roman"/>
        </w:rPr>
      </w:pPr>
    </w:p>
    <w:p w14:paraId="7E21645A" w14:textId="77777777" w:rsidR="00C9186A" w:rsidRDefault="00C9186A">
      <w:pPr>
        <w:pStyle w:val="BodyText"/>
        <w:rPr>
          <w:rFonts w:ascii="Times New Roman"/>
        </w:rPr>
      </w:pPr>
    </w:p>
    <w:p w14:paraId="6213CA9A" w14:textId="77777777" w:rsidR="00C9186A" w:rsidRDefault="00C9186A">
      <w:pPr>
        <w:pStyle w:val="BodyText"/>
        <w:rPr>
          <w:rFonts w:ascii="Times New Roman"/>
        </w:rPr>
      </w:pPr>
    </w:p>
    <w:p w14:paraId="2C50642B" w14:textId="77777777" w:rsidR="00C9186A" w:rsidRDefault="00C9186A">
      <w:pPr>
        <w:pStyle w:val="BodyText"/>
        <w:rPr>
          <w:rFonts w:ascii="Times New Roman"/>
        </w:rPr>
      </w:pPr>
    </w:p>
    <w:p w14:paraId="231F8084" w14:textId="77777777" w:rsidR="00C9186A" w:rsidRDefault="00C9186A">
      <w:pPr>
        <w:pStyle w:val="BodyText"/>
        <w:rPr>
          <w:rFonts w:ascii="Times New Roman"/>
        </w:rPr>
      </w:pPr>
    </w:p>
    <w:p w14:paraId="0A9218F4" w14:textId="77777777" w:rsidR="00C9186A" w:rsidRDefault="00C9186A">
      <w:pPr>
        <w:pStyle w:val="BodyText"/>
        <w:rPr>
          <w:rFonts w:ascii="Times New Roman"/>
        </w:rPr>
      </w:pPr>
    </w:p>
    <w:p w14:paraId="21D409AE" w14:textId="77777777" w:rsidR="00C9186A" w:rsidRDefault="00C9186A">
      <w:pPr>
        <w:pStyle w:val="BodyText"/>
        <w:rPr>
          <w:rFonts w:ascii="Times New Roman"/>
        </w:rPr>
      </w:pPr>
    </w:p>
    <w:p w14:paraId="5E842529" w14:textId="77777777" w:rsidR="00C9186A" w:rsidRDefault="00C9186A">
      <w:pPr>
        <w:pStyle w:val="BodyText"/>
        <w:rPr>
          <w:rFonts w:ascii="Times New Roman"/>
        </w:rPr>
      </w:pPr>
    </w:p>
    <w:p w14:paraId="0E9284A4" w14:textId="77777777" w:rsidR="00C9186A" w:rsidRDefault="00C9186A">
      <w:pPr>
        <w:pStyle w:val="BodyText"/>
        <w:rPr>
          <w:rFonts w:ascii="Times New Roman"/>
        </w:rPr>
      </w:pPr>
    </w:p>
    <w:p w14:paraId="25F74CE4" w14:textId="77777777" w:rsidR="00C9186A" w:rsidRDefault="00C9186A">
      <w:pPr>
        <w:pStyle w:val="BodyText"/>
        <w:rPr>
          <w:rFonts w:ascii="Times New Roman"/>
        </w:rPr>
      </w:pPr>
    </w:p>
    <w:p w14:paraId="1B4D7AFB" w14:textId="77777777" w:rsidR="00C9186A" w:rsidRDefault="00C9186A">
      <w:pPr>
        <w:pStyle w:val="BodyText"/>
        <w:rPr>
          <w:rFonts w:ascii="Times New Roman"/>
        </w:rPr>
      </w:pPr>
    </w:p>
    <w:p w14:paraId="0673B2D9" w14:textId="77777777" w:rsidR="00C9186A" w:rsidRDefault="00C9186A">
      <w:pPr>
        <w:pStyle w:val="BodyText"/>
        <w:rPr>
          <w:rFonts w:ascii="Times New Roman"/>
        </w:rPr>
      </w:pPr>
    </w:p>
    <w:p w14:paraId="1FA0E322" w14:textId="77777777" w:rsidR="00C9186A" w:rsidRDefault="00C9186A">
      <w:pPr>
        <w:pStyle w:val="BodyText"/>
        <w:rPr>
          <w:rFonts w:ascii="Times New Roman"/>
        </w:rPr>
      </w:pPr>
    </w:p>
    <w:p w14:paraId="7A3660F2" w14:textId="77777777" w:rsidR="00C9186A" w:rsidRDefault="00C9186A">
      <w:pPr>
        <w:pStyle w:val="BodyText"/>
        <w:rPr>
          <w:rFonts w:ascii="Times New Roman"/>
        </w:rPr>
      </w:pPr>
    </w:p>
    <w:p w14:paraId="13321CB4" w14:textId="77777777" w:rsidR="00C9186A" w:rsidRDefault="00C9186A">
      <w:pPr>
        <w:pStyle w:val="BodyText"/>
        <w:rPr>
          <w:rFonts w:ascii="Times New Roman"/>
        </w:rPr>
      </w:pPr>
    </w:p>
    <w:p w14:paraId="0483D161" w14:textId="77777777" w:rsidR="00C9186A" w:rsidRDefault="00C9186A">
      <w:pPr>
        <w:pStyle w:val="BodyText"/>
        <w:rPr>
          <w:rFonts w:ascii="Times New Roman"/>
        </w:rPr>
      </w:pPr>
    </w:p>
    <w:p w14:paraId="50041B41" w14:textId="77777777" w:rsidR="00C9186A" w:rsidRDefault="00C9186A">
      <w:pPr>
        <w:pStyle w:val="BodyText"/>
        <w:rPr>
          <w:rFonts w:ascii="Times New Roman"/>
        </w:rPr>
      </w:pPr>
    </w:p>
    <w:p w14:paraId="48965C1D" w14:textId="77777777" w:rsidR="00C9186A" w:rsidRDefault="00C9186A">
      <w:pPr>
        <w:pStyle w:val="BodyText"/>
        <w:rPr>
          <w:rFonts w:ascii="Times New Roman"/>
        </w:rPr>
      </w:pPr>
    </w:p>
    <w:p w14:paraId="4B5893A9" w14:textId="77777777" w:rsidR="00C9186A" w:rsidRDefault="00C9186A">
      <w:pPr>
        <w:pStyle w:val="BodyText"/>
        <w:rPr>
          <w:rFonts w:ascii="Times New Roman"/>
        </w:rPr>
      </w:pPr>
    </w:p>
    <w:p w14:paraId="20258D0B" w14:textId="77777777" w:rsidR="00C9186A" w:rsidRDefault="00C9186A">
      <w:pPr>
        <w:pStyle w:val="BodyText"/>
        <w:rPr>
          <w:rFonts w:ascii="Times New Roman"/>
        </w:rPr>
      </w:pPr>
    </w:p>
    <w:p w14:paraId="5BA09FE2" w14:textId="77777777" w:rsidR="00C9186A" w:rsidRDefault="00C9186A">
      <w:pPr>
        <w:pStyle w:val="BodyText"/>
        <w:rPr>
          <w:rFonts w:ascii="Times New Roman"/>
        </w:rPr>
      </w:pPr>
    </w:p>
    <w:p w14:paraId="3C22867B" w14:textId="77777777" w:rsidR="00C9186A" w:rsidRDefault="00C9186A">
      <w:pPr>
        <w:pStyle w:val="BodyText"/>
        <w:rPr>
          <w:rFonts w:ascii="Times New Roman"/>
        </w:rPr>
      </w:pPr>
    </w:p>
    <w:p w14:paraId="138DED4F" w14:textId="77777777" w:rsidR="00C9186A" w:rsidRDefault="00C9186A">
      <w:pPr>
        <w:pStyle w:val="BodyText"/>
        <w:rPr>
          <w:rFonts w:ascii="Times New Roman"/>
        </w:rPr>
      </w:pPr>
    </w:p>
    <w:p w14:paraId="46D5B442" w14:textId="77777777" w:rsidR="00C9186A" w:rsidRDefault="00C9186A">
      <w:pPr>
        <w:pStyle w:val="BodyText"/>
        <w:rPr>
          <w:rFonts w:ascii="Times New Roman"/>
        </w:rPr>
      </w:pPr>
    </w:p>
    <w:p w14:paraId="0F712989" w14:textId="77777777" w:rsidR="00C9186A" w:rsidRDefault="00C9186A">
      <w:pPr>
        <w:pStyle w:val="BodyText"/>
        <w:rPr>
          <w:rFonts w:ascii="Times New Roman"/>
        </w:rPr>
      </w:pPr>
    </w:p>
    <w:p w14:paraId="03533348" w14:textId="77777777" w:rsidR="00C9186A" w:rsidRDefault="00C9186A">
      <w:pPr>
        <w:pStyle w:val="BodyText"/>
        <w:rPr>
          <w:rFonts w:ascii="Times New Roman"/>
        </w:rPr>
      </w:pPr>
    </w:p>
    <w:p w14:paraId="29E301B6" w14:textId="77777777" w:rsidR="00C9186A" w:rsidRDefault="00C9186A">
      <w:pPr>
        <w:pStyle w:val="BodyText"/>
        <w:rPr>
          <w:rFonts w:ascii="Times New Roman"/>
        </w:rPr>
      </w:pPr>
    </w:p>
    <w:p w14:paraId="04C57193" w14:textId="77777777" w:rsidR="00C9186A" w:rsidRDefault="00C9186A">
      <w:pPr>
        <w:pStyle w:val="BodyText"/>
        <w:rPr>
          <w:rFonts w:ascii="Times New Roman"/>
        </w:rPr>
      </w:pPr>
    </w:p>
    <w:p w14:paraId="25A2BF57" w14:textId="77777777" w:rsidR="00C9186A" w:rsidRDefault="00C9186A">
      <w:pPr>
        <w:pStyle w:val="BodyText"/>
        <w:rPr>
          <w:rFonts w:ascii="Times New Roman"/>
        </w:rPr>
      </w:pPr>
    </w:p>
    <w:p w14:paraId="6F932327" w14:textId="77777777" w:rsidR="00C9186A" w:rsidRDefault="00C9186A">
      <w:pPr>
        <w:pStyle w:val="BodyText"/>
        <w:rPr>
          <w:rFonts w:ascii="Times New Roman"/>
        </w:rPr>
      </w:pPr>
    </w:p>
    <w:p w14:paraId="7AB871FF" w14:textId="77777777" w:rsidR="00C9186A" w:rsidRDefault="00C9186A">
      <w:pPr>
        <w:pStyle w:val="BodyText"/>
        <w:rPr>
          <w:rFonts w:ascii="Times New Roman"/>
        </w:rPr>
      </w:pPr>
    </w:p>
    <w:p w14:paraId="10FA33F5" w14:textId="77777777" w:rsidR="00C9186A" w:rsidRDefault="00C9186A">
      <w:pPr>
        <w:pStyle w:val="BodyText"/>
        <w:rPr>
          <w:rFonts w:ascii="Times New Roman"/>
        </w:rPr>
      </w:pPr>
    </w:p>
    <w:p w14:paraId="69A7FC44" w14:textId="77777777" w:rsidR="00C9186A" w:rsidRDefault="00C9186A">
      <w:pPr>
        <w:pStyle w:val="BodyText"/>
        <w:rPr>
          <w:rFonts w:ascii="Times New Roman"/>
        </w:rPr>
      </w:pPr>
    </w:p>
    <w:p w14:paraId="6C85BABB" w14:textId="77777777" w:rsidR="00C9186A" w:rsidRDefault="00C9186A">
      <w:pPr>
        <w:pStyle w:val="BodyText"/>
        <w:rPr>
          <w:rFonts w:ascii="Times New Roman"/>
        </w:rPr>
      </w:pPr>
    </w:p>
    <w:p w14:paraId="615985B4" w14:textId="77777777" w:rsidR="00C9186A" w:rsidRDefault="00C9186A">
      <w:pPr>
        <w:pStyle w:val="BodyText"/>
        <w:rPr>
          <w:rFonts w:ascii="Times New Roman"/>
        </w:rPr>
      </w:pPr>
    </w:p>
    <w:p w14:paraId="426B2847" w14:textId="77777777" w:rsidR="00C9186A" w:rsidRDefault="00C9186A">
      <w:pPr>
        <w:pStyle w:val="BodyText"/>
        <w:rPr>
          <w:rFonts w:ascii="Times New Roman"/>
        </w:rPr>
      </w:pPr>
    </w:p>
    <w:p w14:paraId="23F4F620" w14:textId="77777777" w:rsidR="00C9186A" w:rsidRDefault="00C9186A">
      <w:pPr>
        <w:pStyle w:val="BodyText"/>
        <w:rPr>
          <w:rFonts w:ascii="Times New Roman"/>
        </w:rPr>
      </w:pPr>
    </w:p>
    <w:p w14:paraId="0792E44C" w14:textId="77777777" w:rsidR="00C9186A" w:rsidRDefault="00C9186A">
      <w:pPr>
        <w:pStyle w:val="BodyText"/>
        <w:rPr>
          <w:rFonts w:ascii="Times New Roman"/>
        </w:rPr>
      </w:pPr>
    </w:p>
    <w:p w14:paraId="294CF3B4" w14:textId="77777777" w:rsidR="00C9186A" w:rsidRDefault="00C9186A">
      <w:pPr>
        <w:pStyle w:val="BodyText"/>
        <w:rPr>
          <w:rFonts w:ascii="Times New Roman"/>
        </w:rPr>
      </w:pPr>
    </w:p>
    <w:p w14:paraId="082E0DCC" w14:textId="77777777" w:rsidR="00C9186A" w:rsidRDefault="00C9186A">
      <w:pPr>
        <w:pStyle w:val="BodyText"/>
        <w:rPr>
          <w:rFonts w:ascii="Times New Roman"/>
        </w:rPr>
      </w:pPr>
    </w:p>
    <w:p w14:paraId="69D3F092" w14:textId="77777777" w:rsidR="00C9186A" w:rsidRDefault="00C9186A">
      <w:pPr>
        <w:pStyle w:val="BodyText"/>
        <w:spacing w:before="4"/>
        <w:rPr>
          <w:rFonts w:ascii="Times New Roman"/>
          <w:sz w:val="28"/>
        </w:rPr>
      </w:pPr>
    </w:p>
    <w:p w14:paraId="02C10A5A" w14:textId="67300F66" w:rsidR="00C9186A" w:rsidRDefault="00000000">
      <w:pPr>
        <w:spacing w:before="91" w:line="235" w:lineRule="auto"/>
        <w:ind w:left="4247"/>
        <w:rPr>
          <w:sz w:val="52"/>
        </w:rPr>
      </w:pPr>
      <w:r>
        <w:rPr>
          <w:noProof/>
        </w:rPr>
        <w:drawing>
          <wp:anchor distT="0" distB="0" distL="0" distR="0" simplePos="0" relativeHeight="15731712" behindDoc="0" locked="0" layoutInCell="1" allowOverlap="1" wp14:anchorId="6A830987" wp14:editId="401167F8">
            <wp:simplePos x="0" y="0"/>
            <wp:positionH relativeFrom="page">
              <wp:posOffset>514604</wp:posOffset>
            </wp:positionH>
            <wp:positionV relativeFrom="paragraph">
              <wp:posOffset>-14878</wp:posOffset>
            </wp:positionV>
            <wp:extent cx="2192705" cy="1500704"/>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8" cstate="print"/>
                    <a:stretch>
                      <a:fillRect/>
                    </a:stretch>
                  </pic:blipFill>
                  <pic:spPr>
                    <a:xfrm>
                      <a:off x="0" y="0"/>
                      <a:ext cx="2192705" cy="1500704"/>
                    </a:xfrm>
                    <a:prstGeom prst="rect">
                      <a:avLst/>
                    </a:prstGeom>
                  </pic:spPr>
                </pic:pic>
              </a:graphicData>
            </a:graphic>
          </wp:anchor>
        </w:drawing>
      </w:r>
      <w:r>
        <w:rPr>
          <w:color w:val="FFFFFF"/>
          <w:w w:val="110"/>
          <w:sz w:val="54"/>
        </w:rPr>
        <w:t xml:space="preserve">FARM MANAGEMENT AFRICA </w:t>
      </w:r>
      <w:r w:rsidR="00A40769">
        <w:rPr>
          <w:color w:val="FFFFFF"/>
          <w:w w:val="110"/>
          <w:sz w:val="52"/>
        </w:rPr>
        <w:t>SPRAY</w:t>
      </w:r>
      <w:r>
        <w:rPr>
          <w:color w:val="FFFFFF"/>
          <w:w w:val="110"/>
          <w:sz w:val="52"/>
        </w:rPr>
        <w:t xml:space="preserve"> MODULE</w:t>
      </w:r>
    </w:p>
    <w:p w14:paraId="42B6D518" w14:textId="77777777" w:rsidR="00C9186A" w:rsidRDefault="00000000">
      <w:pPr>
        <w:pStyle w:val="BodyText"/>
        <w:spacing w:before="6"/>
        <w:rPr>
          <w:sz w:val="13"/>
        </w:rPr>
      </w:pPr>
      <w:r>
        <w:pict w14:anchorId="76CE6C75">
          <v:shape id="docshape14" o:spid="_x0000_s1050" style="position:absolute;margin-left:246.15pt;margin-top:9.5pt;width:187.2pt;height:.1pt;z-index:-15728640;mso-wrap-distance-left:0;mso-wrap-distance-right:0;mso-position-horizontal-relative:page" coordorigin="4923,190" coordsize="3744,0" path="m4923,190r3744,e" filled="f" strokecolor="white" strokeweight="1pt">
            <v:path arrowok="t"/>
            <w10:wrap type="topAndBottom" anchorx="page"/>
          </v:shape>
        </w:pict>
      </w:r>
    </w:p>
    <w:p w14:paraId="7B19CE9D" w14:textId="77777777" w:rsidR="00C9186A" w:rsidRDefault="00000000">
      <w:pPr>
        <w:spacing w:before="104"/>
        <w:ind w:left="4247"/>
        <w:rPr>
          <w:sz w:val="52"/>
        </w:rPr>
      </w:pPr>
      <w:r>
        <w:rPr>
          <w:color w:val="2E8D05"/>
          <w:w w:val="115"/>
          <w:sz w:val="52"/>
        </w:rPr>
        <w:t>STUDY</w:t>
      </w:r>
      <w:r>
        <w:rPr>
          <w:color w:val="2E8D05"/>
          <w:spacing w:val="-3"/>
          <w:w w:val="115"/>
          <w:sz w:val="52"/>
        </w:rPr>
        <w:t xml:space="preserve"> </w:t>
      </w:r>
      <w:r>
        <w:rPr>
          <w:color w:val="2E8D05"/>
          <w:spacing w:val="-2"/>
          <w:w w:val="115"/>
          <w:sz w:val="52"/>
        </w:rPr>
        <w:t>GUIDE</w:t>
      </w:r>
    </w:p>
    <w:p w14:paraId="28184629" w14:textId="77777777" w:rsidR="00C9186A" w:rsidRDefault="00C9186A">
      <w:pPr>
        <w:pStyle w:val="BodyText"/>
      </w:pPr>
    </w:p>
    <w:p w14:paraId="464866BD" w14:textId="77777777" w:rsidR="00C9186A" w:rsidRDefault="00C9186A">
      <w:pPr>
        <w:pStyle w:val="BodyText"/>
      </w:pPr>
    </w:p>
    <w:p w14:paraId="629A4450" w14:textId="77777777" w:rsidR="00C9186A" w:rsidRDefault="00C9186A">
      <w:pPr>
        <w:pStyle w:val="BodyText"/>
        <w:spacing w:before="9"/>
        <w:rPr>
          <w:sz w:val="16"/>
        </w:rPr>
      </w:pPr>
    </w:p>
    <w:p w14:paraId="533BA13B" w14:textId="77777777" w:rsidR="00C9186A" w:rsidRDefault="00000000">
      <w:pPr>
        <w:spacing w:before="124"/>
        <w:ind w:left="4881"/>
        <w:rPr>
          <w:rFonts w:ascii="Lucida Sans"/>
          <w:sz w:val="26"/>
        </w:rPr>
      </w:pPr>
      <w:r>
        <w:pict w14:anchorId="6823BCC3">
          <v:group id="docshapegroup15" o:spid="_x0000_s1045" style="position:absolute;left:0;text-align:left;margin-left:85.55pt;margin-top:-9.7pt;width:35.9pt;height:211.65pt;z-index:15730176;mso-position-horizontal-relative:page" coordorigin="1711,-194" coordsize="718,4233">
            <v:line id="_x0000_s1049" style="position:absolute" from="1880,4038" to="1880,-25" strokecolor="white" strokeweight="7pt"/>
            <v:shape id="docshape16" o:spid="_x0000_s1048" type="#_x0000_t75" style="position:absolute;left:1710;top:-195;width:339;height:339">
              <v:imagedata r:id="rId7" o:title=""/>
            </v:shape>
            <v:line id="_x0000_s1047" style="position:absolute" from="2260,720" to="2260,4038" strokecolor="white" strokeweight="7pt"/>
            <v:shape id="docshape17" o:spid="_x0000_s1046" type="#_x0000_t75" style="position:absolute;left:2090;top:550;width:339;height:339">
              <v:imagedata r:id="rId7" o:title=""/>
            </v:shape>
            <w10:wrap anchorx="page"/>
          </v:group>
        </w:pict>
      </w:r>
      <w:r>
        <w:pict w14:anchorId="3E0D7336">
          <v:group id="docshapegroup18" o:spid="_x0000_s1040" style="position:absolute;left:0;text-align:left;margin-left:150.55pt;margin-top:-25.9pt;width:37.1pt;height:227.85pt;z-index:15731200;mso-position-horizontal-relative:page" coordorigin="3011,-518" coordsize="742,4557">
            <v:line id="_x0000_s1044" style="position:absolute" from="3180,258" to="3180,4038" strokecolor="white" strokeweight="7pt"/>
            <v:line id="_x0000_s1043" style="position:absolute" from="3583,-240" to="3583,4038" strokecolor="white" strokeweight="7pt"/>
            <v:shape id="docshape19" o:spid="_x0000_s1042" type="#_x0000_t75" style="position:absolute;left:3414;top:-519;width:339;height:339">
              <v:imagedata r:id="rId9" o:title=""/>
            </v:shape>
            <v:shape id="docshape20" o:spid="_x0000_s1041" type="#_x0000_t75" style="position:absolute;left:3010;top:-25;width:339;height:339">
              <v:imagedata r:id="rId10" o:title=""/>
            </v:shape>
            <w10:wrap anchorx="page"/>
          </v:group>
        </w:pict>
      </w:r>
      <w:r>
        <w:pict w14:anchorId="2509A773">
          <v:shape id="docshape21" o:spid="_x0000_s1039" style="position:absolute;left:0;text-align:left;margin-left:248.55pt;margin-top:3.75pt;width:12.25pt;height:21.1pt;z-index:15732224;mso-position-horizontal-relative:page" coordorigin="4971,75" coordsize="245,422" o:spt="100" adj="0,,0" path="m5176,75r-166,l4995,78r-13,8l4974,99r-3,15l4971,457r3,15l4982,485r13,8l5010,496r166,l5191,493r13,-8l5206,481r-123,l5083,460r131,l5215,457r,-11l4996,446r-9,-8l4987,111r9,-9l5213,102r-1,-3l5204,86r-13,-8l5176,75xm5214,460r-111,l5103,481r103,l5212,472r2,-12xm5213,102r-23,l5199,111r,327l5190,446r25,l5215,114r-2,-12xe" stroked="f">
            <v:stroke joinstyle="round"/>
            <v:formulas/>
            <v:path arrowok="t" o:connecttype="segments"/>
            <w10:wrap anchorx="page"/>
          </v:shape>
        </w:pict>
      </w:r>
      <w:r>
        <w:rPr>
          <w:rFonts w:ascii="Lucida Sans"/>
          <w:color w:val="FFFFFF"/>
          <w:w w:val="90"/>
          <w:sz w:val="26"/>
        </w:rPr>
        <w:t>T:</w:t>
      </w:r>
      <w:r>
        <w:rPr>
          <w:rFonts w:ascii="Lucida Sans"/>
          <w:color w:val="FFFFFF"/>
          <w:spacing w:val="20"/>
          <w:sz w:val="26"/>
        </w:rPr>
        <w:t xml:space="preserve"> </w:t>
      </w:r>
      <w:r>
        <w:rPr>
          <w:rFonts w:ascii="Lucida Sans"/>
          <w:color w:val="FFFFFF"/>
          <w:w w:val="90"/>
          <w:sz w:val="26"/>
        </w:rPr>
        <w:t>+27</w:t>
      </w:r>
      <w:r>
        <w:rPr>
          <w:rFonts w:ascii="Lucida Sans"/>
          <w:color w:val="FFFFFF"/>
          <w:spacing w:val="-12"/>
          <w:w w:val="90"/>
          <w:sz w:val="26"/>
        </w:rPr>
        <w:t xml:space="preserve"> </w:t>
      </w:r>
      <w:r>
        <w:rPr>
          <w:rFonts w:ascii="Lucida Sans"/>
          <w:color w:val="FFFFFF"/>
          <w:w w:val="90"/>
          <w:sz w:val="26"/>
        </w:rPr>
        <w:t>21</w:t>
      </w:r>
      <w:r>
        <w:rPr>
          <w:rFonts w:ascii="Lucida Sans"/>
          <w:color w:val="FFFFFF"/>
          <w:spacing w:val="-12"/>
          <w:w w:val="90"/>
          <w:sz w:val="26"/>
        </w:rPr>
        <w:t xml:space="preserve"> </w:t>
      </w:r>
      <w:r>
        <w:rPr>
          <w:rFonts w:ascii="Lucida Sans"/>
          <w:color w:val="FFFFFF"/>
          <w:w w:val="90"/>
          <w:sz w:val="26"/>
        </w:rPr>
        <w:t>874</w:t>
      </w:r>
      <w:r>
        <w:rPr>
          <w:rFonts w:ascii="Lucida Sans"/>
          <w:color w:val="FFFFFF"/>
          <w:spacing w:val="-13"/>
          <w:w w:val="90"/>
          <w:sz w:val="26"/>
        </w:rPr>
        <w:t xml:space="preserve"> </w:t>
      </w:r>
      <w:r>
        <w:rPr>
          <w:rFonts w:ascii="Lucida Sans"/>
          <w:color w:val="FFFFFF"/>
          <w:spacing w:val="-4"/>
          <w:w w:val="90"/>
          <w:sz w:val="26"/>
        </w:rPr>
        <w:t>1047</w:t>
      </w:r>
    </w:p>
    <w:p w14:paraId="31A52B0D" w14:textId="77777777" w:rsidR="00C9186A" w:rsidRDefault="00000000">
      <w:pPr>
        <w:spacing w:before="217" w:line="295" w:lineRule="auto"/>
        <w:ind w:left="4245" w:right="1820"/>
        <w:rPr>
          <w:rFonts w:ascii="Lucida Sans"/>
          <w:sz w:val="26"/>
        </w:rPr>
      </w:pPr>
      <w:r>
        <w:pict w14:anchorId="7E69AF87">
          <v:group id="docshapegroup22" o:spid="_x0000_s1036" style="position:absolute;left:0;text-align:left;margin-left:126.85pt;margin-top:44.4pt;width:16.95pt;height:136.1pt;z-index:15730688;mso-position-horizontal-relative:page" coordorigin="2537,888" coordsize="339,2722">
            <v:line id="_x0000_s1038" style="position:absolute" from="2706,1197" to="2706,3609" strokecolor="white" strokeweight="7pt"/>
            <v:shape id="docshape23" o:spid="_x0000_s1037" type="#_x0000_t75" style="position:absolute;left:2536;top:887;width:339;height:339">
              <v:imagedata r:id="rId5" o:title=""/>
            </v:shape>
            <w10:wrap anchorx="page"/>
          </v:group>
        </w:pict>
      </w:r>
      <w:r>
        <w:rPr>
          <w:noProof/>
          <w:position w:val="-10"/>
        </w:rPr>
        <w:drawing>
          <wp:inline distT="0" distB="0" distL="0" distR="0" wp14:anchorId="377FDC8F" wp14:editId="3F3D2002">
            <wp:extent cx="226168" cy="224221"/>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1" cstate="print"/>
                    <a:stretch>
                      <a:fillRect/>
                    </a:stretch>
                  </pic:blipFill>
                  <pic:spPr>
                    <a:xfrm>
                      <a:off x="0" y="0"/>
                      <a:ext cx="226168" cy="224221"/>
                    </a:xfrm>
                    <a:prstGeom prst="rect">
                      <a:avLst/>
                    </a:prstGeom>
                  </pic:spPr>
                </pic:pic>
              </a:graphicData>
            </a:graphic>
          </wp:inline>
        </w:drawing>
      </w:r>
      <w:r>
        <w:rPr>
          <w:rFonts w:ascii="Times New Roman"/>
          <w:spacing w:val="80"/>
          <w:w w:val="105"/>
          <w:sz w:val="20"/>
        </w:rPr>
        <w:t xml:space="preserve">  </w:t>
      </w:r>
      <w:hyperlink r:id="rId12">
        <w:r w:rsidR="00C9186A">
          <w:rPr>
            <w:rFonts w:ascii="Lucida Sans"/>
            <w:color w:val="FFFFFF"/>
            <w:w w:val="105"/>
            <w:sz w:val="26"/>
          </w:rPr>
          <w:t>sales@donkerhoekdata.co.za</w:t>
        </w:r>
      </w:hyperlink>
      <w:r>
        <w:rPr>
          <w:rFonts w:ascii="Lucida Sans"/>
          <w:color w:val="FFFFFF"/>
          <w:w w:val="105"/>
          <w:sz w:val="26"/>
        </w:rPr>
        <w:t xml:space="preserve"> </w:t>
      </w:r>
      <w:r>
        <w:rPr>
          <w:rFonts w:ascii="Lucida Sans"/>
          <w:noProof/>
          <w:color w:val="FFFFFF"/>
          <w:position w:val="-8"/>
          <w:sz w:val="26"/>
        </w:rPr>
        <w:drawing>
          <wp:inline distT="0" distB="0" distL="0" distR="0" wp14:anchorId="2701C033" wp14:editId="09372558">
            <wp:extent cx="226168" cy="224230"/>
            <wp:effectExtent l="0" t="0" r="0" b="0"/>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1" cstate="print"/>
                    <a:stretch>
                      <a:fillRect/>
                    </a:stretch>
                  </pic:blipFill>
                  <pic:spPr>
                    <a:xfrm>
                      <a:off x="0" y="0"/>
                      <a:ext cx="226168" cy="224230"/>
                    </a:xfrm>
                    <a:prstGeom prst="rect">
                      <a:avLst/>
                    </a:prstGeom>
                  </pic:spPr>
                </pic:pic>
              </a:graphicData>
            </a:graphic>
          </wp:inline>
        </w:drawing>
      </w:r>
      <w:r>
        <w:rPr>
          <w:rFonts w:ascii="Times New Roman"/>
          <w:color w:val="FFFFFF"/>
          <w:spacing w:val="40"/>
          <w:w w:val="105"/>
          <w:sz w:val="26"/>
        </w:rPr>
        <w:t xml:space="preserve">  </w:t>
      </w:r>
      <w:hyperlink r:id="rId13">
        <w:r w:rsidR="00C9186A">
          <w:rPr>
            <w:rFonts w:ascii="Lucida Sans"/>
            <w:color w:val="FFFFFF"/>
            <w:w w:val="105"/>
            <w:sz w:val="26"/>
          </w:rPr>
          <w:t>support@donkerhoekdata.co.za</w:t>
        </w:r>
      </w:hyperlink>
    </w:p>
    <w:p w14:paraId="28716AAA" w14:textId="77777777" w:rsidR="00C9186A" w:rsidRDefault="00000000">
      <w:pPr>
        <w:spacing w:before="39"/>
        <w:ind w:left="4245"/>
        <w:rPr>
          <w:rFonts w:ascii="Lucida Sans"/>
          <w:sz w:val="26"/>
        </w:rPr>
      </w:pPr>
      <w:r>
        <w:rPr>
          <w:noProof/>
          <w:position w:val="-5"/>
        </w:rPr>
        <w:drawing>
          <wp:inline distT="0" distB="0" distL="0" distR="0" wp14:anchorId="23A05904" wp14:editId="5983C332">
            <wp:extent cx="210149" cy="215628"/>
            <wp:effectExtent l="0" t="0" r="0" b="0"/>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4" cstate="print"/>
                    <a:stretch>
                      <a:fillRect/>
                    </a:stretch>
                  </pic:blipFill>
                  <pic:spPr>
                    <a:xfrm>
                      <a:off x="0" y="0"/>
                      <a:ext cx="210149" cy="215628"/>
                    </a:xfrm>
                    <a:prstGeom prst="rect">
                      <a:avLst/>
                    </a:prstGeom>
                  </pic:spPr>
                </pic:pic>
              </a:graphicData>
            </a:graphic>
          </wp:inline>
        </w:drawing>
      </w:r>
      <w:r>
        <w:rPr>
          <w:rFonts w:ascii="Times New Roman"/>
          <w:spacing w:val="80"/>
          <w:sz w:val="20"/>
        </w:rPr>
        <w:t xml:space="preserve">   </w:t>
      </w:r>
      <w:r>
        <w:rPr>
          <w:rFonts w:ascii="Lucida Sans"/>
          <w:color w:val="FFFFFF"/>
          <w:sz w:val="26"/>
        </w:rPr>
        <w:t>Simondium Guild - R45 - Simondium</w:t>
      </w:r>
    </w:p>
    <w:p w14:paraId="2215C68A" w14:textId="77777777" w:rsidR="00C9186A" w:rsidRDefault="00C9186A">
      <w:pPr>
        <w:spacing w:before="249"/>
        <w:ind w:left="4179"/>
        <w:rPr>
          <w:rFonts w:ascii="Lucida Sans"/>
          <w:sz w:val="30"/>
        </w:rPr>
      </w:pPr>
      <w:hyperlink r:id="rId15">
        <w:r>
          <w:rPr>
            <w:rFonts w:ascii="Lucida Sans"/>
            <w:color w:val="FFFFFF"/>
            <w:spacing w:val="-2"/>
            <w:sz w:val="30"/>
          </w:rPr>
          <w:t>www.donkerhoekdata.co.za</w:t>
        </w:r>
      </w:hyperlink>
    </w:p>
    <w:p w14:paraId="386E5A40" w14:textId="77777777" w:rsidR="00C9186A" w:rsidRDefault="00C9186A">
      <w:pPr>
        <w:rPr>
          <w:rFonts w:ascii="Lucida Sans"/>
          <w:sz w:val="30"/>
        </w:rPr>
        <w:sectPr w:rsidR="00C9186A">
          <w:type w:val="continuous"/>
          <w:pgSz w:w="11910" w:h="16840"/>
          <w:pgMar w:top="0" w:right="340" w:bottom="0" w:left="680" w:header="720" w:footer="720" w:gutter="0"/>
          <w:cols w:space="720"/>
        </w:sectPr>
      </w:pPr>
    </w:p>
    <w:p w14:paraId="7C8912FA" w14:textId="77777777" w:rsidR="00C9186A" w:rsidRDefault="00000000">
      <w:pPr>
        <w:pStyle w:val="BodyText"/>
        <w:ind w:left="587"/>
        <w:rPr>
          <w:rFonts w:ascii="Lucida Sans"/>
        </w:rPr>
      </w:pPr>
      <w:r>
        <w:lastRenderedPageBreak/>
        <w:pict w14:anchorId="2EE43FB7">
          <v:group id="docshapegroup24" o:spid="_x0000_s1026" style="position:absolute;left:0;text-align:left;margin-left:0;margin-top:55.3pt;width:557.75pt;height:790.15pt;z-index:-15815168;mso-position-horizontal-relative:page;mso-position-vertical-relative:page" coordorigin=",1106" coordsize="11155,15803">
            <v:shape id="docshape25" o:spid="_x0000_s1035" style="position:absolute;left:6062;top:1274;width:5023;height:15564" coordorigin="6062,1275" coordsize="5023,15564" path="m6062,1275r3082,l9220,1276r75,5l9370,1288r73,10l9516,1311r72,15l9658,1344r70,21l9797,1388r67,26l9930,1442r65,31l10059,1506r62,35l10182,1578r60,39l10300,1659r56,43l10410,1748r53,47l10514,1845r50,51l10611,1949r46,54l10700,2060r42,58l10781,2177r38,61l10854,2300r32,64l10917,2429r28,66l10971,2563r23,68l11015,2701r18,71l11048,2843r13,73l11071,2990r8,74l11083,3139r1,76l11084,16838e" filled="f" strokecolor="#2e8d05" strokeweight="7pt">
              <v:path arrowok="t"/>
            </v:shape>
            <v:shape id="docshape26" o:spid="_x0000_s1034" style="position:absolute;left:5268;top:1654;width:5453;height:15184" coordorigin="5269,1654" coordsize="5453,15184" path="m5269,1654r3774,l9119,1656r76,5l9270,1670r73,12l9416,1697r72,18l9558,1736r69,24l9695,1787r66,30l9825,1849r63,36l9950,1922r59,41l10067,2005r56,46l10177,2098r51,50l10278,2199r48,54l10371,2309r42,58l10454,2426r38,62l10527,2551r32,64l10589,2682r27,67l10640,2818r21,71l10680,2960r14,73l10706,3107r9,74l10720,3257r2,77l10722,16838e" filled="f" strokecolor="#2e8d05" strokeweight="7pt">
              <v:path arrowok="t"/>
            </v:shape>
            <v:shape id="docshape27" o:spid="_x0000_s1033" style="position:absolute;left:4513;top:2100;width:5821;height:14737" coordorigin="4513,2101" coordsize="5821,14737" path="m4513,2101r4508,l9098,2103r76,7l9248,2121r73,15l9393,2155r70,23l9531,2204r66,31l9662,2269r62,37l9784,2347r57,43l9896,2437r52,49l9998,2539r47,55l10088,2651r41,60l10166,2773r34,65l10230,2904r27,68l10280,3042r19,72l10314,3187r11,74l10332,3337r2,77l10334,16838e" filled="f" strokecolor="#2e8d05" strokeweight="7pt">
              <v:path arrowok="t"/>
            </v:shape>
            <v:shape id="docshape28" o:spid="_x0000_s1032" type="#_x0000_t75" style="position:absolute;left:5760;top:1105;width:339;height:339">
              <v:imagedata r:id="rId16" o:title=""/>
            </v:shape>
            <v:shape id="docshape29" o:spid="_x0000_s1031" type="#_x0000_t75" style="position:absolute;left:4970;top:1485;width:339;height:339">
              <v:imagedata r:id="rId16" o:title=""/>
            </v:shape>
            <v:shape id="docshape30" o:spid="_x0000_s1030" type="#_x0000_t75" style="position:absolute;left:4344;top:1931;width:339;height:339">
              <v:imagedata r:id="rId17" o:title=""/>
            </v:shape>
            <v:shape id="docshape31" o:spid="_x0000_s1029" style="position:absolute;left:-1;top:13350;width:8489;height:3488" coordorigin=",13350" coordsize="8489,3488" path="m6423,13350l,13350r,3488l8489,16838r,-1422l8487,15341r-4,-75l8476,15191r-9,-73l8455,15045r-14,-72l8424,14902r-19,-70l8383,14763r-24,-68l8333,14629r-28,-66l8274,14499r-33,-64l8206,14374r-36,-61l8131,14254r-41,-58l8047,14140r-44,-55l7956,14032r-48,-51l7858,13931r-51,-48l7754,13836r-55,-44l7643,13749r-58,-41l7526,13669r-61,-36l7403,13598r-63,-33l7276,13534r-66,-28l7144,13480r-68,-24l7007,13434r-70,-19l6866,13398r-72,-14l6721,13372r-73,-9l6573,13356r-75,-4l6423,13350xe" fillcolor="#173530" stroked="f">
              <v:path arrowok="t"/>
            </v:shape>
            <v:line id="_x0000_s1028" style="position:absolute" from="778,15504" to="4522,15504" strokecolor="white" strokeweight="1pt"/>
            <v:shape id="docshape32" o:spid="_x0000_s1027" type="#_x0000_t75" style="position:absolute;left:857;top:6230;width:370;height:258">
              <v:imagedata r:id="rId18" o:title=""/>
            </v:shape>
            <w10:wrap anchorx="page" anchory="page"/>
          </v:group>
        </w:pict>
      </w:r>
      <w:r>
        <w:rPr>
          <w:rFonts w:ascii="Lucida Sans"/>
          <w:noProof/>
        </w:rPr>
        <w:drawing>
          <wp:inline distT="0" distB="0" distL="0" distR="0" wp14:anchorId="056D0E33" wp14:editId="43C66F47">
            <wp:extent cx="1429276" cy="1143000"/>
            <wp:effectExtent l="0" t="0" r="0" b="0"/>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19" cstate="print"/>
                    <a:stretch>
                      <a:fillRect/>
                    </a:stretch>
                  </pic:blipFill>
                  <pic:spPr>
                    <a:xfrm>
                      <a:off x="0" y="0"/>
                      <a:ext cx="1429276" cy="1143000"/>
                    </a:xfrm>
                    <a:prstGeom prst="rect">
                      <a:avLst/>
                    </a:prstGeom>
                  </pic:spPr>
                </pic:pic>
              </a:graphicData>
            </a:graphic>
          </wp:inline>
        </w:drawing>
      </w:r>
    </w:p>
    <w:p w14:paraId="31A9F6D5" w14:textId="77777777" w:rsidR="00C9186A" w:rsidRDefault="00C9186A">
      <w:pPr>
        <w:pStyle w:val="BodyText"/>
        <w:spacing w:before="8"/>
        <w:rPr>
          <w:rFonts w:ascii="Lucida Sans"/>
          <w:sz w:val="18"/>
        </w:rPr>
      </w:pPr>
    </w:p>
    <w:p w14:paraId="606F2683" w14:textId="77777777" w:rsidR="00C9186A" w:rsidRDefault="00000000">
      <w:pPr>
        <w:pStyle w:val="Heading1"/>
        <w:spacing w:before="91"/>
        <w:ind w:left="235"/>
      </w:pPr>
      <w:r>
        <w:rPr>
          <w:color w:val="2E8D05"/>
          <w:w w:val="110"/>
        </w:rPr>
        <w:t>Who</w:t>
      </w:r>
      <w:r>
        <w:rPr>
          <w:color w:val="2E8D05"/>
          <w:spacing w:val="-17"/>
          <w:w w:val="110"/>
        </w:rPr>
        <w:t xml:space="preserve"> </w:t>
      </w:r>
      <w:r>
        <w:rPr>
          <w:color w:val="2E8D05"/>
          <w:w w:val="110"/>
        </w:rPr>
        <w:t>is</w:t>
      </w:r>
      <w:r>
        <w:rPr>
          <w:color w:val="2E8D05"/>
          <w:spacing w:val="-17"/>
          <w:w w:val="110"/>
        </w:rPr>
        <w:t xml:space="preserve"> </w:t>
      </w:r>
      <w:r>
        <w:rPr>
          <w:color w:val="2E8D05"/>
          <w:w w:val="110"/>
        </w:rPr>
        <w:t>Donkerhoek</w:t>
      </w:r>
      <w:r>
        <w:rPr>
          <w:color w:val="2E8D05"/>
          <w:spacing w:val="-17"/>
          <w:w w:val="110"/>
        </w:rPr>
        <w:t xml:space="preserve"> </w:t>
      </w:r>
      <w:r>
        <w:rPr>
          <w:color w:val="2E8D05"/>
          <w:spacing w:val="-2"/>
          <w:w w:val="110"/>
        </w:rPr>
        <w:t>Data?</w:t>
      </w:r>
    </w:p>
    <w:p w14:paraId="23256754" w14:textId="7B0E17A7" w:rsidR="00C9186A" w:rsidRDefault="00000000">
      <w:pPr>
        <w:pStyle w:val="BodyText"/>
        <w:spacing w:before="135" w:line="235" w:lineRule="auto"/>
        <w:ind w:left="235" w:right="1525"/>
      </w:pPr>
      <w:r>
        <w:rPr>
          <w:w w:val="105"/>
        </w:rPr>
        <w:t>It</w:t>
      </w:r>
      <w:r>
        <w:rPr>
          <w:spacing w:val="-5"/>
          <w:w w:val="105"/>
        </w:rPr>
        <w:t xml:space="preserve"> </w:t>
      </w:r>
      <w:r>
        <w:rPr>
          <w:w w:val="105"/>
        </w:rPr>
        <w:t>all</w:t>
      </w:r>
      <w:r>
        <w:rPr>
          <w:spacing w:val="-5"/>
          <w:w w:val="105"/>
        </w:rPr>
        <w:t xml:space="preserve"> </w:t>
      </w:r>
      <w:r>
        <w:rPr>
          <w:w w:val="105"/>
        </w:rPr>
        <w:t>began</w:t>
      </w:r>
      <w:r>
        <w:rPr>
          <w:spacing w:val="-5"/>
          <w:w w:val="105"/>
        </w:rPr>
        <w:t xml:space="preserve"> </w:t>
      </w:r>
      <w:r>
        <w:rPr>
          <w:w w:val="105"/>
        </w:rPr>
        <w:t>in</w:t>
      </w:r>
      <w:r>
        <w:rPr>
          <w:spacing w:val="-5"/>
          <w:w w:val="105"/>
        </w:rPr>
        <w:t xml:space="preserve"> </w:t>
      </w:r>
      <w:r>
        <w:rPr>
          <w:w w:val="105"/>
        </w:rPr>
        <w:t>1982</w:t>
      </w:r>
      <w:r>
        <w:rPr>
          <w:spacing w:val="-5"/>
          <w:w w:val="105"/>
        </w:rPr>
        <w:t xml:space="preserve"> </w:t>
      </w:r>
      <w:r>
        <w:rPr>
          <w:w w:val="105"/>
        </w:rPr>
        <w:t>on</w:t>
      </w:r>
      <w:r>
        <w:rPr>
          <w:spacing w:val="-5"/>
          <w:w w:val="105"/>
        </w:rPr>
        <w:t xml:space="preserve"> </w:t>
      </w:r>
      <w:r>
        <w:rPr>
          <w:w w:val="105"/>
        </w:rPr>
        <w:t>the</w:t>
      </w:r>
      <w:r>
        <w:rPr>
          <w:spacing w:val="-5"/>
          <w:w w:val="105"/>
        </w:rPr>
        <w:t xml:space="preserve"> </w:t>
      </w:r>
      <w:r>
        <w:rPr>
          <w:w w:val="105"/>
        </w:rPr>
        <w:t>farm</w:t>
      </w:r>
      <w:r>
        <w:rPr>
          <w:spacing w:val="-5"/>
          <w:w w:val="105"/>
        </w:rPr>
        <w:t xml:space="preserve"> </w:t>
      </w:r>
      <w:r>
        <w:rPr>
          <w:w w:val="105"/>
        </w:rPr>
        <w:t>Donkerhoek,</w:t>
      </w:r>
      <w:r>
        <w:rPr>
          <w:spacing w:val="-5"/>
          <w:w w:val="105"/>
        </w:rPr>
        <w:t xml:space="preserve"> </w:t>
      </w:r>
      <w:r>
        <w:rPr>
          <w:w w:val="105"/>
        </w:rPr>
        <w:t>situated</w:t>
      </w:r>
      <w:r>
        <w:rPr>
          <w:spacing w:val="-5"/>
          <w:w w:val="105"/>
        </w:rPr>
        <w:t xml:space="preserve"> </w:t>
      </w:r>
      <w:r>
        <w:rPr>
          <w:w w:val="105"/>
        </w:rPr>
        <w:t>in</w:t>
      </w:r>
      <w:r>
        <w:rPr>
          <w:spacing w:val="-5"/>
          <w:w w:val="105"/>
        </w:rPr>
        <w:t xml:space="preserve"> </w:t>
      </w:r>
      <w:r>
        <w:rPr>
          <w:w w:val="105"/>
        </w:rPr>
        <w:t>Simondium.</w:t>
      </w:r>
      <w:r>
        <w:rPr>
          <w:spacing w:val="-5"/>
          <w:w w:val="105"/>
        </w:rPr>
        <w:t xml:space="preserve"> </w:t>
      </w:r>
      <w:r>
        <w:rPr>
          <w:w w:val="105"/>
        </w:rPr>
        <w:t>Farmer</w:t>
      </w:r>
      <w:r>
        <w:rPr>
          <w:spacing w:val="-5"/>
          <w:w w:val="105"/>
        </w:rPr>
        <w:t xml:space="preserve"> </w:t>
      </w:r>
      <w:r>
        <w:rPr>
          <w:w w:val="105"/>
        </w:rPr>
        <w:t>Robert</w:t>
      </w:r>
      <w:r>
        <w:rPr>
          <w:spacing w:val="-5"/>
          <w:w w:val="105"/>
        </w:rPr>
        <w:t xml:space="preserve"> </w:t>
      </w:r>
      <w:r>
        <w:rPr>
          <w:w w:val="105"/>
        </w:rPr>
        <w:t>Koch developed</w:t>
      </w:r>
      <w:r>
        <w:rPr>
          <w:spacing w:val="-4"/>
          <w:w w:val="105"/>
        </w:rPr>
        <w:t xml:space="preserve"> </w:t>
      </w:r>
      <w:r>
        <w:rPr>
          <w:w w:val="105"/>
        </w:rPr>
        <w:t>and</w:t>
      </w:r>
      <w:r>
        <w:rPr>
          <w:spacing w:val="-4"/>
          <w:w w:val="105"/>
        </w:rPr>
        <w:t xml:space="preserve"> </w:t>
      </w:r>
      <w:r>
        <w:rPr>
          <w:w w:val="105"/>
        </w:rPr>
        <w:t>introduced</w:t>
      </w:r>
      <w:r>
        <w:rPr>
          <w:spacing w:val="-4"/>
          <w:w w:val="105"/>
        </w:rPr>
        <w:t xml:space="preserve"> </w:t>
      </w:r>
      <w:r w:rsidR="00A40769">
        <w:rPr>
          <w:w w:val="105"/>
        </w:rPr>
        <w:t>specialized</w:t>
      </w:r>
      <w:r>
        <w:rPr>
          <w:spacing w:val="-4"/>
          <w:w w:val="105"/>
        </w:rPr>
        <w:t xml:space="preserve"> </w:t>
      </w:r>
      <w:r>
        <w:rPr>
          <w:w w:val="105"/>
        </w:rPr>
        <w:t>agricultural</w:t>
      </w:r>
      <w:r>
        <w:rPr>
          <w:spacing w:val="-4"/>
          <w:w w:val="105"/>
        </w:rPr>
        <w:t xml:space="preserve"> </w:t>
      </w:r>
      <w:r>
        <w:rPr>
          <w:w w:val="105"/>
        </w:rPr>
        <w:t>software</w:t>
      </w:r>
      <w:r>
        <w:rPr>
          <w:spacing w:val="-4"/>
          <w:w w:val="105"/>
        </w:rPr>
        <w:t xml:space="preserve"> </w:t>
      </w:r>
      <w:r>
        <w:rPr>
          <w:w w:val="105"/>
        </w:rPr>
        <w:t>to</w:t>
      </w:r>
      <w:r>
        <w:rPr>
          <w:spacing w:val="-4"/>
          <w:w w:val="105"/>
        </w:rPr>
        <w:t xml:space="preserve"> </w:t>
      </w:r>
      <w:r>
        <w:rPr>
          <w:w w:val="105"/>
        </w:rPr>
        <w:t>the</w:t>
      </w:r>
      <w:r>
        <w:rPr>
          <w:spacing w:val="-4"/>
          <w:w w:val="105"/>
        </w:rPr>
        <w:t xml:space="preserve"> </w:t>
      </w:r>
      <w:r>
        <w:rPr>
          <w:w w:val="105"/>
        </w:rPr>
        <w:t>industry.</w:t>
      </w:r>
    </w:p>
    <w:p w14:paraId="6CF9BF08" w14:textId="77777777" w:rsidR="00C9186A" w:rsidRDefault="00C9186A">
      <w:pPr>
        <w:pStyle w:val="BodyText"/>
        <w:spacing w:before="6"/>
        <w:rPr>
          <w:sz w:val="19"/>
        </w:rPr>
      </w:pPr>
    </w:p>
    <w:p w14:paraId="4422749E" w14:textId="47F28432" w:rsidR="00C9186A" w:rsidRDefault="00000000">
      <w:pPr>
        <w:pStyle w:val="BodyText"/>
        <w:spacing w:before="1" w:line="235" w:lineRule="auto"/>
        <w:ind w:left="235" w:right="1525"/>
      </w:pPr>
      <w:r>
        <w:rPr>
          <w:w w:val="105"/>
        </w:rPr>
        <w:t>Today</w:t>
      </w:r>
      <w:r>
        <w:rPr>
          <w:spacing w:val="-9"/>
          <w:w w:val="105"/>
        </w:rPr>
        <w:t xml:space="preserve"> </w:t>
      </w:r>
      <w:r>
        <w:rPr>
          <w:w w:val="105"/>
        </w:rPr>
        <w:t>this</w:t>
      </w:r>
      <w:r>
        <w:rPr>
          <w:spacing w:val="-9"/>
          <w:w w:val="105"/>
        </w:rPr>
        <w:t xml:space="preserve"> </w:t>
      </w:r>
      <w:r>
        <w:rPr>
          <w:w w:val="105"/>
        </w:rPr>
        <w:t>innovation</w:t>
      </w:r>
      <w:r>
        <w:rPr>
          <w:spacing w:val="-9"/>
          <w:w w:val="105"/>
        </w:rPr>
        <w:t xml:space="preserve"> </w:t>
      </w:r>
      <w:r>
        <w:rPr>
          <w:w w:val="105"/>
        </w:rPr>
        <w:t>still</w:t>
      </w:r>
      <w:r>
        <w:rPr>
          <w:spacing w:val="-9"/>
          <w:w w:val="105"/>
        </w:rPr>
        <w:t xml:space="preserve"> </w:t>
      </w:r>
      <w:r>
        <w:rPr>
          <w:w w:val="105"/>
        </w:rPr>
        <w:t>continues,</w:t>
      </w:r>
      <w:r>
        <w:rPr>
          <w:spacing w:val="-9"/>
          <w:w w:val="105"/>
        </w:rPr>
        <w:t xml:space="preserve"> </w:t>
      </w:r>
      <w:r>
        <w:rPr>
          <w:w w:val="105"/>
        </w:rPr>
        <w:t>making</w:t>
      </w:r>
      <w:r>
        <w:rPr>
          <w:spacing w:val="-9"/>
          <w:w w:val="105"/>
        </w:rPr>
        <w:t xml:space="preserve"> </w:t>
      </w:r>
      <w:r>
        <w:rPr>
          <w:w w:val="105"/>
        </w:rPr>
        <w:t>Donkerhoek</w:t>
      </w:r>
      <w:r>
        <w:rPr>
          <w:spacing w:val="-9"/>
          <w:w w:val="105"/>
        </w:rPr>
        <w:t xml:space="preserve"> </w:t>
      </w:r>
      <w:r>
        <w:rPr>
          <w:w w:val="105"/>
        </w:rPr>
        <w:t>Data</w:t>
      </w:r>
      <w:r>
        <w:rPr>
          <w:spacing w:val="-9"/>
          <w:w w:val="105"/>
        </w:rPr>
        <w:t xml:space="preserve"> </w:t>
      </w:r>
      <w:r>
        <w:rPr>
          <w:w w:val="105"/>
        </w:rPr>
        <w:t>an</w:t>
      </w:r>
      <w:r>
        <w:rPr>
          <w:spacing w:val="-9"/>
          <w:w w:val="105"/>
        </w:rPr>
        <w:t xml:space="preserve"> </w:t>
      </w:r>
      <w:r>
        <w:rPr>
          <w:w w:val="105"/>
        </w:rPr>
        <w:t>industry-acknowledged service</w:t>
      </w:r>
      <w:r>
        <w:rPr>
          <w:spacing w:val="-7"/>
          <w:w w:val="105"/>
        </w:rPr>
        <w:t xml:space="preserve"> </w:t>
      </w:r>
      <w:r>
        <w:rPr>
          <w:w w:val="105"/>
        </w:rPr>
        <w:t>provider</w:t>
      </w:r>
      <w:r>
        <w:rPr>
          <w:spacing w:val="-7"/>
          <w:w w:val="105"/>
        </w:rPr>
        <w:t xml:space="preserve"> </w:t>
      </w:r>
      <w:r>
        <w:rPr>
          <w:w w:val="105"/>
        </w:rPr>
        <w:t>to</w:t>
      </w:r>
      <w:r>
        <w:rPr>
          <w:spacing w:val="-7"/>
          <w:w w:val="105"/>
        </w:rPr>
        <w:t xml:space="preserve"> </w:t>
      </w:r>
      <w:r>
        <w:rPr>
          <w:w w:val="105"/>
        </w:rPr>
        <w:t>more</w:t>
      </w:r>
      <w:r>
        <w:rPr>
          <w:spacing w:val="-7"/>
          <w:w w:val="105"/>
        </w:rPr>
        <w:t xml:space="preserve"> </w:t>
      </w:r>
      <w:r>
        <w:rPr>
          <w:w w:val="105"/>
        </w:rPr>
        <w:t>than</w:t>
      </w:r>
      <w:r>
        <w:rPr>
          <w:spacing w:val="-7"/>
          <w:w w:val="105"/>
        </w:rPr>
        <w:t xml:space="preserve"> </w:t>
      </w:r>
      <w:r w:rsidR="00A40769">
        <w:rPr>
          <w:w w:val="105"/>
        </w:rPr>
        <w:t>1,000 clients</w:t>
      </w:r>
      <w:r>
        <w:rPr>
          <w:w w:val="105"/>
        </w:rPr>
        <w:t>.</w:t>
      </w:r>
      <w:r>
        <w:rPr>
          <w:spacing w:val="-7"/>
          <w:w w:val="105"/>
        </w:rPr>
        <w:t xml:space="preserve"> </w:t>
      </w:r>
      <w:r>
        <w:rPr>
          <w:w w:val="105"/>
        </w:rPr>
        <w:t>Donkerhoek</w:t>
      </w:r>
      <w:r>
        <w:rPr>
          <w:spacing w:val="-7"/>
          <w:w w:val="105"/>
        </w:rPr>
        <w:t xml:space="preserve"> </w:t>
      </w:r>
      <w:r>
        <w:rPr>
          <w:w w:val="105"/>
        </w:rPr>
        <w:t>Data</w:t>
      </w:r>
      <w:r>
        <w:rPr>
          <w:spacing w:val="-7"/>
          <w:w w:val="105"/>
        </w:rPr>
        <w:t xml:space="preserve"> </w:t>
      </w:r>
      <w:r>
        <w:rPr>
          <w:w w:val="105"/>
        </w:rPr>
        <w:t>also</w:t>
      </w:r>
      <w:r>
        <w:rPr>
          <w:spacing w:val="-7"/>
          <w:w w:val="105"/>
        </w:rPr>
        <w:t xml:space="preserve"> </w:t>
      </w:r>
      <w:r>
        <w:rPr>
          <w:w w:val="105"/>
        </w:rPr>
        <w:t>offers</w:t>
      </w:r>
      <w:r>
        <w:rPr>
          <w:spacing w:val="-7"/>
          <w:w w:val="105"/>
        </w:rPr>
        <w:t xml:space="preserve"> </w:t>
      </w:r>
      <w:r>
        <w:rPr>
          <w:w w:val="105"/>
        </w:rPr>
        <w:t>comprehensive hardware services.</w:t>
      </w:r>
    </w:p>
    <w:p w14:paraId="78E09BA6" w14:textId="77777777" w:rsidR="00C9186A" w:rsidRDefault="00C9186A">
      <w:pPr>
        <w:pStyle w:val="BodyText"/>
        <w:spacing w:before="8"/>
        <w:rPr>
          <w:sz w:val="27"/>
        </w:rPr>
      </w:pPr>
    </w:p>
    <w:p w14:paraId="5BC02FBB" w14:textId="77777777" w:rsidR="00C9186A" w:rsidRDefault="00000000">
      <w:pPr>
        <w:pStyle w:val="Heading1"/>
      </w:pPr>
      <w:r>
        <w:rPr>
          <w:color w:val="2E8D05"/>
          <w:spacing w:val="-2"/>
          <w:w w:val="110"/>
        </w:rPr>
        <w:t>The</w:t>
      </w:r>
      <w:r>
        <w:rPr>
          <w:color w:val="2E8D05"/>
          <w:spacing w:val="-9"/>
          <w:w w:val="110"/>
        </w:rPr>
        <w:t xml:space="preserve"> </w:t>
      </w:r>
      <w:r>
        <w:rPr>
          <w:color w:val="2E8D05"/>
          <w:spacing w:val="-2"/>
          <w:w w:val="110"/>
        </w:rPr>
        <w:t>Payroll</w:t>
      </w:r>
      <w:r>
        <w:rPr>
          <w:color w:val="2E8D05"/>
          <w:spacing w:val="-9"/>
          <w:w w:val="110"/>
        </w:rPr>
        <w:t xml:space="preserve"> </w:t>
      </w:r>
      <w:r>
        <w:rPr>
          <w:color w:val="2E8D05"/>
          <w:spacing w:val="-2"/>
          <w:w w:val="110"/>
        </w:rPr>
        <w:t>Africa</w:t>
      </w:r>
      <w:r>
        <w:rPr>
          <w:color w:val="2E8D05"/>
          <w:spacing w:val="-9"/>
          <w:w w:val="110"/>
        </w:rPr>
        <w:t xml:space="preserve"> </w:t>
      </w:r>
      <w:r>
        <w:rPr>
          <w:color w:val="2E8D05"/>
          <w:spacing w:val="-2"/>
          <w:w w:val="110"/>
        </w:rPr>
        <w:t>User</w:t>
      </w:r>
      <w:r>
        <w:rPr>
          <w:color w:val="2E8D05"/>
          <w:spacing w:val="-9"/>
          <w:w w:val="110"/>
        </w:rPr>
        <w:t xml:space="preserve"> </w:t>
      </w:r>
      <w:r>
        <w:rPr>
          <w:color w:val="2E8D05"/>
          <w:spacing w:val="-2"/>
          <w:w w:val="110"/>
        </w:rPr>
        <w:t>Manual</w:t>
      </w:r>
    </w:p>
    <w:p w14:paraId="76F3FFA8" w14:textId="77777777" w:rsidR="00C9186A" w:rsidRDefault="00000000">
      <w:pPr>
        <w:pStyle w:val="BodyText"/>
        <w:spacing w:before="217" w:line="235" w:lineRule="auto"/>
        <w:ind w:left="235" w:right="1525"/>
      </w:pPr>
      <w:r>
        <w:t>Do</w:t>
      </w:r>
      <w:r>
        <w:rPr>
          <w:spacing w:val="29"/>
        </w:rPr>
        <w:t xml:space="preserve"> </w:t>
      </w:r>
      <w:r>
        <w:t>consult</w:t>
      </w:r>
      <w:r>
        <w:rPr>
          <w:spacing w:val="29"/>
        </w:rPr>
        <w:t xml:space="preserve"> </w:t>
      </w:r>
      <w:r>
        <w:t>our</w:t>
      </w:r>
      <w:r>
        <w:rPr>
          <w:spacing w:val="29"/>
        </w:rPr>
        <w:t xml:space="preserve"> </w:t>
      </w:r>
      <w:r>
        <w:t>extensive</w:t>
      </w:r>
      <w:r>
        <w:rPr>
          <w:spacing w:val="29"/>
        </w:rPr>
        <w:t xml:space="preserve"> </w:t>
      </w:r>
      <w:r>
        <w:t>user</w:t>
      </w:r>
      <w:r>
        <w:rPr>
          <w:spacing w:val="29"/>
        </w:rPr>
        <w:t xml:space="preserve"> </w:t>
      </w:r>
      <w:r>
        <w:t>manual.</w:t>
      </w:r>
      <w:r>
        <w:rPr>
          <w:spacing w:val="29"/>
        </w:rPr>
        <w:t xml:space="preserve"> </w:t>
      </w:r>
      <w:r>
        <w:t>It</w:t>
      </w:r>
      <w:r>
        <w:rPr>
          <w:spacing w:val="29"/>
        </w:rPr>
        <w:t xml:space="preserve"> </w:t>
      </w:r>
      <w:r>
        <w:t>offers</w:t>
      </w:r>
      <w:r>
        <w:rPr>
          <w:spacing w:val="29"/>
        </w:rPr>
        <w:t xml:space="preserve"> </w:t>
      </w:r>
      <w:r>
        <w:t>information</w:t>
      </w:r>
      <w:r>
        <w:rPr>
          <w:spacing w:val="29"/>
        </w:rPr>
        <w:t xml:space="preserve"> </w:t>
      </w:r>
      <w:r>
        <w:t>on</w:t>
      </w:r>
      <w:r>
        <w:rPr>
          <w:spacing w:val="29"/>
        </w:rPr>
        <w:t xml:space="preserve"> </w:t>
      </w:r>
      <w:r>
        <w:t>using</w:t>
      </w:r>
      <w:r>
        <w:rPr>
          <w:spacing w:val="29"/>
        </w:rPr>
        <w:t xml:space="preserve"> </w:t>
      </w:r>
      <w:r>
        <w:t>Payroll</w:t>
      </w:r>
      <w:r>
        <w:rPr>
          <w:spacing w:val="29"/>
        </w:rPr>
        <w:t xml:space="preserve"> </w:t>
      </w:r>
      <w:r>
        <w:t xml:space="preserve">Africa’s </w:t>
      </w:r>
      <w:r>
        <w:rPr>
          <w:spacing w:val="-2"/>
          <w:w w:val="110"/>
        </w:rPr>
        <w:t>program</w:t>
      </w:r>
      <w:r>
        <w:rPr>
          <w:spacing w:val="-12"/>
          <w:w w:val="110"/>
        </w:rPr>
        <w:t xml:space="preserve"> </w:t>
      </w:r>
      <w:r>
        <w:rPr>
          <w:spacing w:val="-2"/>
          <w:w w:val="110"/>
        </w:rPr>
        <w:t>functions</w:t>
      </w:r>
      <w:r>
        <w:rPr>
          <w:spacing w:val="-12"/>
          <w:w w:val="110"/>
        </w:rPr>
        <w:t xml:space="preserve"> </w:t>
      </w:r>
      <w:r>
        <w:rPr>
          <w:spacing w:val="-2"/>
          <w:w w:val="110"/>
        </w:rPr>
        <w:t>and</w:t>
      </w:r>
      <w:r>
        <w:rPr>
          <w:spacing w:val="-12"/>
          <w:w w:val="110"/>
        </w:rPr>
        <w:t xml:space="preserve"> </w:t>
      </w:r>
      <w:r>
        <w:rPr>
          <w:spacing w:val="-2"/>
          <w:w w:val="110"/>
        </w:rPr>
        <w:t>has</w:t>
      </w:r>
      <w:r>
        <w:rPr>
          <w:spacing w:val="-12"/>
          <w:w w:val="110"/>
        </w:rPr>
        <w:t xml:space="preserve"> </w:t>
      </w:r>
      <w:r>
        <w:rPr>
          <w:spacing w:val="-2"/>
          <w:w w:val="110"/>
        </w:rPr>
        <w:t>search</w:t>
      </w:r>
      <w:r>
        <w:rPr>
          <w:spacing w:val="-12"/>
          <w:w w:val="110"/>
        </w:rPr>
        <w:t xml:space="preserve"> </w:t>
      </w:r>
      <w:r>
        <w:rPr>
          <w:spacing w:val="-2"/>
          <w:w w:val="110"/>
        </w:rPr>
        <w:t>facilities.</w:t>
      </w:r>
    </w:p>
    <w:p w14:paraId="09A3D15C" w14:textId="77777777" w:rsidR="00C9186A" w:rsidRDefault="00C9186A">
      <w:pPr>
        <w:pStyle w:val="BodyText"/>
        <w:spacing w:before="6"/>
        <w:rPr>
          <w:sz w:val="19"/>
        </w:rPr>
      </w:pPr>
    </w:p>
    <w:p w14:paraId="6CA37DAD" w14:textId="77777777" w:rsidR="00C9186A" w:rsidRDefault="00000000">
      <w:pPr>
        <w:pStyle w:val="BodyText"/>
        <w:spacing w:line="235" w:lineRule="auto"/>
        <w:ind w:left="235" w:right="1525" w:firstLine="339"/>
      </w:pPr>
      <w:r>
        <w:rPr>
          <w:w w:val="105"/>
        </w:rPr>
        <w:t>This</w:t>
      </w:r>
      <w:r>
        <w:rPr>
          <w:spacing w:val="-1"/>
          <w:w w:val="105"/>
        </w:rPr>
        <w:t xml:space="preserve"> </w:t>
      </w:r>
      <w:r>
        <w:rPr>
          <w:w w:val="105"/>
        </w:rPr>
        <w:t>symbol</w:t>
      </w:r>
      <w:r>
        <w:rPr>
          <w:spacing w:val="-1"/>
          <w:w w:val="105"/>
        </w:rPr>
        <w:t xml:space="preserve"> </w:t>
      </w:r>
      <w:r>
        <w:rPr>
          <w:w w:val="105"/>
        </w:rPr>
        <w:t>indicates</w:t>
      </w:r>
      <w:r>
        <w:rPr>
          <w:spacing w:val="-1"/>
          <w:w w:val="105"/>
        </w:rPr>
        <w:t xml:space="preserve"> </w:t>
      </w:r>
      <w:r>
        <w:rPr>
          <w:w w:val="105"/>
        </w:rPr>
        <w:t>which</w:t>
      </w:r>
      <w:r>
        <w:rPr>
          <w:spacing w:val="-1"/>
          <w:w w:val="105"/>
        </w:rPr>
        <w:t xml:space="preserve"> </w:t>
      </w:r>
      <w:r>
        <w:rPr>
          <w:w w:val="105"/>
        </w:rPr>
        <w:t>section</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manual</w:t>
      </w:r>
      <w:r>
        <w:rPr>
          <w:spacing w:val="-1"/>
          <w:w w:val="105"/>
        </w:rPr>
        <w:t xml:space="preserve"> </w:t>
      </w:r>
      <w:r>
        <w:rPr>
          <w:w w:val="105"/>
        </w:rPr>
        <w:t>has</w:t>
      </w:r>
      <w:r>
        <w:rPr>
          <w:spacing w:val="-1"/>
          <w:w w:val="105"/>
        </w:rPr>
        <w:t xml:space="preserve"> </w:t>
      </w:r>
      <w:r>
        <w:rPr>
          <w:w w:val="105"/>
        </w:rPr>
        <w:t>more</w:t>
      </w:r>
      <w:r>
        <w:rPr>
          <w:spacing w:val="-1"/>
          <w:w w:val="105"/>
        </w:rPr>
        <w:t xml:space="preserve"> </w:t>
      </w:r>
      <w:r>
        <w:rPr>
          <w:w w:val="105"/>
        </w:rPr>
        <w:t>information</w:t>
      </w:r>
      <w:r>
        <w:rPr>
          <w:spacing w:val="-1"/>
          <w:w w:val="105"/>
        </w:rPr>
        <w:t xml:space="preserve"> </w:t>
      </w:r>
      <w:r>
        <w:rPr>
          <w:w w:val="105"/>
        </w:rPr>
        <w:t>on</w:t>
      </w:r>
      <w:r>
        <w:rPr>
          <w:spacing w:val="-1"/>
          <w:w w:val="105"/>
        </w:rPr>
        <w:t xml:space="preserve"> </w:t>
      </w:r>
      <w:r>
        <w:rPr>
          <w:w w:val="105"/>
        </w:rPr>
        <w:t>the particular</w:t>
      </w:r>
      <w:r>
        <w:rPr>
          <w:spacing w:val="-15"/>
          <w:w w:val="105"/>
        </w:rPr>
        <w:t xml:space="preserve"> </w:t>
      </w:r>
      <w:r>
        <w:rPr>
          <w:w w:val="105"/>
        </w:rPr>
        <w:t>topic.</w:t>
      </w:r>
      <w:r>
        <w:rPr>
          <w:spacing w:val="-14"/>
          <w:w w:val="105"/>
        </w:rPr>
        <w:t xml:space="preserve"> </w:t>
      </w:r>
      <w:r>
        <w:rPr>
          <w:w w:val="105"/>
        </w:rPr>
        <w:t>Updates</w:t>
      </w:r>
      <w:r>
        <w:rPr>
          <w:spacing w:val="-15"/>
          <w:w w:val="105"/>
        </w:rPr>
        <w:t xml:space="preserve"> </w:t>
      </w:r>
      <w:r>
        <w:rPr>
          <w:w w:val="105"/>
        </w:rPr>
        <w:t>will</w:t>
      </w:r>
      <w:r>
        <w:rPr>
          <w:spacing w:val="-14"/>
          <w:w w:val="105"/>
        </w:rPr>
        <w:t xml:space="preserve"> </w:t>
      </w:r>
      <w:r>
        <w:rPr>
          <w:w w:val="105"/>
        </w:rPr>
        <w:t>be</w:t>
      </w:r>
      <w:r>
        <w:rPr>
          <w:spacing w:val="-15"/>
          <w:w w:val="105"/>
        </w:rPr>
        <w:t xml:space="preserve"> </w:t>
      </w:r>
      <w:r>
        <w:rPr>
          <w:w w:val="105"/>
        </w:rPr>
        <w:t>made</w:t>
      </w:r>
      <w:r>
        <w:rPr>
          <w:spacing w:val="-14"/>
          <w:w w:val="105"/>
        </w:rPr>
        <w:t xml:space="preserve"> </w:t>
      </w:r>
      <w:r>
        <w:rPr>
          <w:w w:val="105"/>
        </w:rPr>
        <w:t>available</w:t>
      </w:r>
      <w:r>
        <w:rPr>
          <w:spacing w:val="-15"/>
          <w:w w:val="105"/>
        </w:rPr>
        <w:t xml:space="preserve"> </w:t>
      </w:r>
      <w:r>
        <w:rPr>
          <w:w w:val="105"/>
        </w:rPr>
        <w:t>on</w:t>
      </w:r>
      <w:r>
        <w:rPr>
          <w:spacing w:val="-14"/>
          <w:w w:val="105"/>
        </w:rPr>
        <w:t xml:space="preserve"> </w:t>
      </w:r>
      <w:r>
        <w:rPr>
          <w:w w:val="105"/>
        </w:rPr>
        <w:t>our</w:t>
      </w:r>
      <w:r>
        <w:rPr>
          <w:spacing w:val="-15"/>
          <w:w w:val="105"/>
        </w:rPr>
        <w:t xml:space="preserve"> </w:t>
      </w:r>
      <w:r>
        <w:rPr>
          <w:w w:val="105"/>
        </w:rPr>
        <w:t>web</w:t>
      </w:r>
      <w:r>
        <w:rPr>
          <w:spacing w:val="-14"/>
          <w:w w:val="105"/>
        </w:rPr>
        <w:t xml:space="preserve"> </w:t>
      </w:r>
      <w:r>
        <w:rPr>
          <w:w w:val="105"/>
        </w:rPr>
        <w:t>page.</w:t>
      </w:r>
    </w:p>
    <w:p w14:paraId="57194C15" w14:textId="77777777" w:rsidR="00C9186A" w:rsidRDefault="00C9186A">
      <w:pPr>
        <w:pStyle w:val="BodyText"/>
        <w:spacing w:before="8"/>
        <w:rPr>
          <w:sz w:val="32"/>
        </w:rPr>
      </w:pPr>
    </w:p>
    <w:p w14:paraId="0088B3C0" w14:textId="77777777" w:rsidR="00C9186A" w:rsidRDefault="00000000">
      <w:pPr>
        <w:pStyle w:val="Heading1"/>
      </w:pPr>
      <w:r>
        <w:rPr>
          <w:color w:val="2E8D05"/>
          <w:spacing w:val="-2"/>
          <w:w w:val="105"/>
        </w:rPr>
        <w:t>Avoid</w:t>
      </w:r>
      <w:r>
        <w:rPr>
          <w:color w:val="2E8D05"/>
          <w:spacing w:val="-8"/>
          <w:w w:val="105"/>
        </w:rPr>
        <w:t xml:space="preserve"> </w:t>
      </w:r>
      <w:r>
        <w:rPr>
          <w:color w:val="2E8D05"/>
          <w:spacing w:val="-2"/>
          <w:w w:val="105"/>
        </w:rPr>
        <w:t>high</w:t>
      </w:r>
      <w:r>
        <w:rPr>
          <w:color w:val="2E8D05"/>
          <w:spacing w:val="-8"/>
          <w:w w:val="105"/>
        </w:rPr>
        <w:t xml:space="preserve"> </w:t>
      </w:r>
      <w:r>
        <w:rPr>
          <w:color w:val="2E8D05"/>
          <w:spacing w:val="-2"/>
          <w:w w:val="105"/>
        </w:rPr>
        <w:t>bank</w:t>
      </w:r>
      <w:r>
        <w:rPr>
          <w:color w:val="2E8D05"/>
          <w:spacing w:val="-8"/>
          <w:w w:val="105"/>
        </w:rPr>
        <w:t xml:space="preserve"> </w:t>
      </w:r>
      <w:r>
        <w:rPr>
          <w:color w:val="2E8D05"/>
          <w:spacing w:val="-2"/>
          <w:w w:val="105"/>
        </w:rPr>
        <w:t>charges</w:t>
      </w:r>
      <w:r>
        <w:rPr>
          <w:color w:val="2E8D05"/>
          <w:spacing w:val="-8"/>
          <w:w w:val="105"/>
        </w:rPr>
        <w:t xml:space="preserve"> </w:t>
      </w:r>
      <w:r>
        <w:rPr>
          <w:color w:val="2E8D05"/>
          <w:spacing w:val="-4"/>
          <w:w w:val="105"/>
        </w:rPr>
        <w:t>with</w:t>
      </w:r>
    </w:p>
    <w:p w14:paraId="1764725E" w14:textId="05E8EB9B" w:rsidR="00C9186A" w:rsidRDefault="00000000">
      <w:pPr>
        <w:pStyle w:val="BodyText"/>
        <w:spacing w:before="217" w:line="235" w:lineRule="auto"/>
        <w:ind w:left="236" w:right="1842"/>
      </w:pPr>
      <w:r>
        <w:rPr>
          <w:spacing w:val="-2"/>
          <w:w w:val="105"/>
        </w:rPr>
        <w:t>We</w:t>
      </w:r>
      <w:r>
        <w:rPr>
          <w:spacing w:val="-9"/>
          <w:w w:val="105"/>
        </w:rPr>
        <w:t xml:space="preserve"> </w:t>
      </w:r>
      <w:r>
        <w:rPr>
          <w:spacing w:val="-2"/>
          <w:w w:val="105"/>
        </w:rPr>
        <w:t>advise</w:t>
      </w:r>
      <w:r>
        <w:rPr>
          <w:spacing w:val="-9"/>
          <w:w w:val="105"/>
        </w:rPr>
        <w:t xml:space="preserve"> </w:t>
      </w:r>
      <w:r>
        <w:rPr>
          <w:spacing w:val="-2"/>
          <w:w w:val="105"/>
        </w:rPr>
        <w:t>clients</w:t>
      </w:r>
      <w:r>
        <w:rPr>
          <w:spacing w:val="-9"/>
          <w:w w:val="105"/>
        </w:rPr>
        <w:t xml:space="preserve"> </w:t>
      </w:r>
      <w:r>
        <w:rPr>
          <w:spacing w:val="-2"/>
          <w:w w:val="105"/>
        </w:rPr>
        <w:t>to</w:t>
      </w:r>
      <w:r>
        <w:rPr>
          <w:spacing w:val="-9"/>
          <w:w w:val="105"/>
        </w:rPr>
        <w:t xml:space="preserve"> </w:t>
      </w:r>
      <w:r>
        <w:rPr>
          <w:spacing w:val="-2"/>
          <w:w w:val="105"/>
        </w:rPr>
        <w:t>use</w:t>
      </w:r>
      <w:r>
        <w:rPr>
          <w:spacing w:val="-9"/>
          <w:w w:val="105"/>
        </w:rPr>
        <w:t xml:space="preserve"> </w:t>
      </w:r>
      <w:r>
        <w:rPr>
          <w:spacing w:val="-2"/>
          <w:w w:val="105"/>
        </w:rPr>
        <w:t>Pay</w:t>
      </w:r>
      <w:r w:rsidR="005A0360">
        <w:rPr>
          <w:spacing w:val="-2"/>
          <w:w w:val="105"/>
        </w:rPr>
        <w:t>s</w:t>
      </w:r>
      <w:r>
        <w:rPr>
          <w:spacing w:val="-2"/>
          <w:w w:val="105"/>
        </w:rPr>
        <w:t>oft</w:t>
      </w:r>
      <w:r>
        <w:rPr>
          <w:spacing w:val="-9"/>
          <w:w w:val="105"/>
        </w:rPr>
        <w:t xml:space="preserve"> </w:t>
      </w:r>
      <w:r>
        <w:rPr>
          <w:spacing w:val="-2"/>
          <w:w w:val="105"/>
        </w:rPr>
        <w:t>for</w:t>
      </w:r>
      <w:r>
        <w:rPr>
          <w:spacing w:val="-9"/>
          <w:w w:val="105"/>
        </w:rPr>
        <w:t xml:space="preserve"> </w:t>
      </w:r>
      <w:r>
        <w:rPr>
          <w:spacing w:val="-2"/>
          <w:w w:val="105"/>
        </w:rPr>
        <w:t>electronic</w:t>
      </w:r>
      <w:r>
        <w:rPr>
          <w:spacing w:val="-9"/>
          <w:w w:val="105"/>
        </w:rPr>
        <w:t xml:space="preserve"> </w:t>
      </w:r>
      <w:r>
        <w:rPr>
          <w:spacing w:val="-2"/>
          <w:w w:val="105"/>
        </w:rPr>
        <w:t>payment</w:t>
      </w:r>
      <w:r>
        <w:rPr>
          <w:spacing w:val="-9"/>
          <w:w w:val="105"/>
        </w:rPr>
        <w:t xml:space="preserve"> </w:t>
      </w:r>
      <w:r>
        <w:rPr>
          <w:spacing w:val="-2"/>
          <w:w w:val="105"/>
        </w:rPr>
        <w:t>transfers.</w:t>
      </w:r>
      <w:r>
        <w:rPr>
          <w:spacing w:val="-9"/>
          <w:w w:val="105"/>
        </w:rPr>
        <w:t xml:space="preserve"> </w:t>
      </w:r>
      <w:r>
        <w:rPr>
          <w:spacing w:val="-2"/>
          <w:w w:val="105"/>
        </w:rPr>
        <w:t>You</w:t>
      </w:r>
      <w:r>
        <w:rPr>
          <w:spacing w:val="-9"/>
          <w:w w:val="105"/>
        </w:rPr>
        <w:t xml:space="preserve"> </w:t>
      </w:r>
      <w:r>
        <w:rPr>
          <w:spacing w:val="-2"/>
          <w:w w:val="105"/>
        </w:rPr>
        <w:t>pay</w:t>
      </w:r>
      <w:r>
        <w:rPr>
          <w:spacing w:val="-9"/>
          <w:w w:val="105"/>
        </w:rPr>
        <w:t xml:space="preserve"> </w:t>
      </w:r>
      <w:r>
        <w:rPr>
          <w:spacing w:val="-2"/>
          <w:w w:val="105"/>
        </w:rPr>
        <w:t>a</w:t>
      </w:r>
      <w:r>
        <w:rPr>
          <w:spacing w:val="-9"/>
          <w:w w:val="105"/>
        </w:rPr>
        <w:t xml:space="preserve"> </w:t>
      </w:r>
      <w:r>
        <w:rPr>
          <w:spacing w:val="-2"/>
          <w:w w:val="105"/>
        </w:rPr>
        <w:t>ﬁxed</w:t>
      </w:r>
      <w:r>
        <w:rPr>
          <w:spacing w:val="-9"/>
          <w:w w:val="105"/>
        </w:rPr>
        <w:t xml:space="preserve"> </w:t>
      </w:r>
      <w:r>
        <w:rPr>
          <w:spacing w:val="-2"/>
          <w:w w:val="105"/>
        </w:rPr>
        <w:t xml:space="preserve">price </w:t>
      </w:r>
      <w:r>
        <w:rPr>
          <w:w w:val="105"/>
        </w:rPr>
        <w:t>per</w:t>
      </w:r>
      <w:r>
        <w:rPr>
          <w:spacing w:val="-4"/>
          <w:w w:val="105"/>
        </w:rPr>
        <w:t xml:space="preserve"> </w:t>
      </w:r>
      <w:r>
        <w:rPr>
          <w:w w:val="105"/>
        </w:rPr>
        <w:t>transaction</w:t>
      </w:r>
      <w:r>
        <w:rPr>
          <w:spacing w:val="-4"/>
          <w:w w:val="105"/>
        </w:rPr>
        <w:t xml:space="preserve"> </w:t>
      </w:r>
      <w:r>
        <w:rPr>
          <w:w w:val="105"/>
        </w:rPr>
        <w:t>with</w:t>
      </w:r>
      <w:r>
        <w:rPr>
          <w:spacing w:val="-4"/>
          <w:w w:val="105"/>
        </w:rPr>
        <w:t xml:space="preserve"> </w:t>
      </w:r>
      <w:r>
        <w:rPr>
          <w:w w:val="105"/>
        </w:rPr>
        <w:t>Pay</w:t>
      </w:r>
      <w:r w:rsidR="005A0360">
        <w:rPr>
          <w:w w:val="105"/>
        </w:rPr>
        <w:t>s</w:t>
      </w:r>
      <w:r>
        <w:rPr>
          <w:w w:val="105"/>
        </w:rPr>
        <w:t>oft.</w:t>
      </w:r>
      <w:r>
        <w:rPr>
          <w:spacing w:val="-4"/>
          <w:w w:val="105"/>
        </w:rPr>
        <w:t xml:space="preserve"> </w:t>
      </w:r>
      <w:r>
        <w:rPr>
          <w:w w:val="105"/>
        </w:rPr>
        <w:t>Transaction</w:t>
      </w:r>
      <w:r>
        <w:rPr>
          <w:spacing w:val="-4"/>
          <w:w w:val="105"/>
        </w:rPr>
        <w:t xml:space="preserve"> </w:t>
      </w:r>
      <w:r>
        <w:rPr>
          <w:w w:val="105"/>
        </w:rPr>
        <w:t>fees</w:t>
      </w:r>
      <w:r>
        <w:rPr>
          <w:spacing w:val="-4"/>
          <w:w w:val="105"/>
        </w:rPr>
        <w:t xml:space="preserve"> </w:t>
      </w:r>
      <w:r>
        <w:rPr>
          <w:w w:val="105"/>
        </w:rPr>
        <w:t>are</w:t>
      </w:r>
      <w:r>
        <w:rPr>
          <w:spacing w:val="-4"/>
          <w:w w:val="105"/>
        </w:rPr>
        <w:t xml:space="preserve"> </w:t>
      </w:r>
      <w:r>
        <w:rPr>
          <w:w w:val="105"/>
        </w:rPr>
        <w:t>lower</w:t>
      </w:r>
      <w:r>
        <w:rPr>
          <w:spacing w:val="-4"/>
          <w:w w:val="105"/>
        </w:rPr>
        <w:t xml:space="preserve"> </w:t>
      </w:r>
      <w:r w:rsidR="00E626E6">
        <w:rPr>
          <w:spacing w:val="-4"/>
          <w:w w:val="105"/>
        </w:rPr>
        <w:t xml:space="preserve">than </w:t>
      </w:r>
      <w:r>
        <w:rPr>
          <w:w w:val="105"/>
        </w:rPr>
        <w:t>what</w:t>
      </w:r>
      <w:r>
        <w:rPr>
          <w:spacing w:val="-4"/>
          <w:w w:val="105"/>
        </w:rPr>
        <w:t xml:space="preserve"> </w:t>
      </w:r>
      <w:r>
        <w:rPr>
          <w:w w:val="105"/>
        </w:rPr>
        <w:t>the</w:t>
      </w:r>
      <w:r>
        <w:rPr>
          <w:spacing w:val="-4"/>
          <w:w w:val="105"/>
        </w:rPr>
        <w:t xml:space="preserve"> </w:t>
      </w:r>
      <w:r>
        <w:rPr>
          <w:w w:val="105"/>
        </w:rPr>
        <w:t>banks</w:t>
      </w:r>
      <w:r>
        <w:rPr>
          <w:spacing w:val="-4"/>
          <w:w w:val="105"/>
        </w:rPr>
        <w:t xml:space="preserve"> </w:t>
      </w:r>
      <w:r>
        <w:rPr>
          <w:w w:val="105"/>
        </w:rPr>
        <w:t>charge</w:t>
      </w:r>
      <w:r>
        <w:rPr>
          <w:spacing w:val="-4"/>
          <w:w w:val="105"/>
        </w:rPr>
        <w:t xml:space="preserve"> </w:t>
      </w:r>
      <w:r>
        <w:rPr>
          <w:w w:val="105"/>
        </w:rPr>
        <w:t>and there are no monthly or hidden costs.</w:t>
      </w:r>
    </w:p>
    <w:p w14:paraId="03843AAC" w14:textId="77777777" w:rsidR="00C9186A" w:rsidRDefault="00C9186A">
      <w:pPr>
        <w:pStyle w:val="BodyText"/>
        <w:spacing w:before="6"/>
        <w:rPr>
          <w:sz w:val="19"/>
        </w:rPr>
      </w:pPr>
    </w:p>
    <w:p w14:paraId="02CB9225" w14:textId="3D7D2D65" w:rsidR="00C9186A" w:rsidRDefault="00000000">
      <w:pPr>
        <w:pStyle w:val="BodyText"/>
        <w:spacing w:line="235" w:lineRule="auto"/>
        <w:ind w:left="236" w:right="1842"/>
      </w:pPr>
      <w:r>
        <w:rPr>
          <w:w w:val="105"/>
        </w:rPr>
        <w:t>Pay</w:t>
      </w:r>
      <w:r w:rsidR="005A0360">
        <w:rPr>
          <w:w w:val="105"/>
        </w:rPr>
        <w:t>s</w:t>
      </w:r>
      <w:r>
        <w:rPr>
          <w:w w:val="105"/>
        </w:rPr>
        <w:t>oft</w:t>
      </w:r>
      <w:r>
        <w:rPr>
          <w:spacing w:val="-10"/>
          <w:w w:val="105"/>
        </w:rPr>
        <w:t xml:space="preserve"> </w:t>
      </w:r>
      <w:r>
        <w:rPr>
          <w:w w:val="105"/>
        </w:rPr>
        <w:t>offers</w:t>
      </w:r>
      <w:r>
        <w:rPr>
          <w:spacing w:val="-10"/>
          <w:w w:val="105"/>
        </w:rPr>
        <w:t xml:space="preserve"> </w:t>
      </w:r>
      <w:r>
        <w:rPr>
          <w:w w:val="105"/>
        </w:rPr>
        <w:t>tight</w:t>
      </w:r>
      <w:r>
        <w:rPr>
          <w:spacing w:val="-10"/>
          <w:w w:val="105"/>
        </w:rPr>
        <w:t xml:space="preserve"> </w:t>
      </w:r>
      <w:r>
        <w:rPr>
          <w:w w:val="105"/>
        </w:rPr>
        <w:t>security</w:t>
      </w:r>
      <w:r>
        <w:rPr>
          <w:spacing w:val="-10"/>
          <w:w w:val="105"/>
        </w:rPr>
        <w:t xml:space="preserve"> </w:t>
      </w:r>
      <w:r>
        <w:rPr>
          <w:w w:val="105"/>
        </w:rPr>
        <w:t>and</w:t>
      </w:r>
      <w:r>
        <w:rPr>
          <w:spacing w:val="-10"/>
          <w:w w:val="105"/>
        </w:rPr>
        <w:t xml:space="preserve"> </w:t>
      </w:r>
      <w:r>
        <w:rPr>
          <w:w w:val="105"/>
        </w:rPr>
        <w:t>is</w:t>
      </w:r>
      <w:r>
        <w:rPr>
          <w:spacing w:val="-10"/>
          <w:w w:val="105"/>
        </w:rPr>
        <w:t xml:space="preserve"> </w:t>
      </w:r>
      <w:r>
        <w:rPr>
          <w:w w:val="105"/>
        </w:rPr>
        <w:t>just</w:t>
      </w:r>
      <w:r>
        <w:rPr>
          <w:spacing w:val="-10"/>
          <w:w w:val="105"/>
        </w:rPr>
        <w:t xml:space="preserve"> </w:t>
      </w:r>
      <w:r>
        <w:rPr>
          <w:w w:val="105"/>
        </w:rPr>
        <w:t>as</w:t>
      </w:r>
      <w:r>
        <w:rPr>
          <w:spacing w:val="-10"/>
          <w:w w:val="105"/>
        </w:rPr>
        <w:t xml:space="preserve"> </w:t>
      </w:r>
      <w:r>
        <w:rPr>
          <w:w w:val="105"/>
        </w:rPr>
        <w:t>safe</w:t>
      </w:r>
      <w:r>
        <w:rPr>
          <w:spacing w:val="-10"/>
          <w:w w:val="105"/>
        </w:rPr>
        <w:t xml:space="preserve"> </w:t>
      </w:r>
      <w:r>
        <w:rPr>
          <w:w w:val="105"/>
        </w:rPr>
        <w:t>as</w:t>
      </w:r>
      <w:r>
        <w:rPr>
          <w:spacing w:val="-10"/>
          <w:w w:val="105"/>
        </w:rPr>
        <w:t xml:space="preserve"> </w:t>
      </w:r>
      <w:r>
        <w:rPr>
          <w:w w:val="105"/>
        </w:rPr>
        <w:t>electronic</w:t>
      </w:r>
      <w:r>
        <w:rPr>
          <w:spacing w:val="-10"/>
          <w:w w:val="105"/>
        </w:rPr>
        <w:t xml:space="preserve"> </w:t>
      </w:r>
      <w:r>
        <w:rPr>
          <w:w w:val="105"/>
        </w:rPr>
        <w:t>banking.</w:t>
      </w:r>
      <w:r>
        <w:rPr>
          <w:spacing w:val="-10"/>
          <w:w w:val="105"/>
        </w:rPr>
        <w:t xml:space="preserve"> </w:t>
      </w:r>
      <w:r>
        <w:rPr>
          <w:w w:val="105"/>
        </w:rPr>
        <w:t>You</w:t>
      </w:r>
      <w:r>
        <w:rPr>
          <w:spacing w:val="-10"/>
          <w:w w:val="105"/>
        </w:rPr>
        <w:t xml:space="preserve"> </w:t>
      </w:r>
      <w:r>
        <w:rPr>
          <w:w w:val="105"/>
        </w:rPr>
        <w:t>can</w:t>
      </w:r>
      <w:r>
        <w:rPr>
          <w:spacing w:val="-10"/>
          <w:w w:val="105"/>
        </w:rPr>
        <w:t xml:space="preserve"> </w:t>
      </w:r>
      <w:r>
        <w:rPr>
          <w:w w:val="105"/>
        </w:rPr>
        <w:t>also</w:t>
      </w:r>
      <w:r>
        <w:rPr>
          <w:spacing w:val="-10"/>
          <w:w w:val="105"/>
        </w:rPr>
        <w:t xml:space="preserve"> </w:t>
      </w:r>
      <w:r>
        <w:rPr>
          <w:w w:val="105"/>
        </w:rPr>
        <w:t>use</w:t>
      </w:r>
      <w:r>
        <w:rPr>
          <w:spacing w:val="-10"/>
          <w:w w:val="105"/>
        </w:rPr>
        <w:t xml:space="preserve"> </w:t>
      </w:r>
      <w:r>
        <w:rPr>
          <w:w w:val="105"/>
        </w:rPr>
        <w:t>it to</w:t>
      </w:r>
      <w:r>
        <w:rPr>
          <w:spacing w:val="-7"/>
          <w:w w:val="105"/>
        </w:rPr>
        <w:t xml:space="preserve"> </w:t>
      </w:r>
      <w:r>
        <w:rPr>
          <w:w w:val="105"/>
        </w:rPr>
        <w:t>pay</w:t>
      </w:r>
      <w:r>
        <w:rPr>
          <w:spacing w:val="-7"/>
          <w:w w:val="105"/>
        </w:rPr>
        <w:t xml:space="preserve"> </w:t>
      </w:r>
      <w:r>
        <w:rPr>
          <w:w w:val="105"/>
        </w:rPr>
        <w:t>your</w:t>
      </w:r>
      <w:r>
        <w:rPr>
          <w:spacing w:val="-7"/>
          <w:w w:val="105"/>
        </w:rPr>
        <w:t xml:space="preserve"> </w:t>
      </w:r>
      <w:r>
        <w:rPr>
          <w:w w:val="105"/>
        </w:rPr>
        <w:t>debtors.</w:t>
      </w:r>
      <w:r>
        <w:rPr>
          <w:spacing w:val="-7"/>
          <w:w w:val="105"/>
        </w:rPr>
        <w:t xml:space="preserve"> </w:t>
      </w:r>
      <w:r>
        <w:rPr>
          <w:w w:val="105"/>
        </w:rPr>
        <w:t>An</w:t>
      </w:r>
      <w:r>
        <w:rPr>
          <w:spacing w:val="-7"/>
          <w:w w:val="105"/>
        </w:rPr>
        <w:t xml:space="preserve"> </w:t>
      </w:r>
      <w:r>
        <w:rPr>
          <w:w w:val="105"/>
        </w:rPr>
        <w:t>appointed</w:t>
      </w:r>
      <w:r>
        <w:rPr>
          <w:spacing w:val="-7"/>
          <w:w w:val="105"/>
        </w:rPr>
        <w:t xml:space="preserve"> </w:t>
      </w:r>
      <w:r>
        <w:rPr>
          <w:w w:val="105"/>
        </w:rPr>
        <w:t>staff</w:t>
      </w:r>
      <w:r>
        <w:rPr>
          <w:spacing w:val="-7"/>
          <w:w w:val="105"/>
        </w:rPr>
        <w:t xml:space="preserve"> </w:t>
      </w:r>
      <w:r>
        <w:rPr>
          <w:w w:val="105"/>
        </w:rPr>
        <w:t>member</w:t>
      </w:r>
      <w:r>
        <w:rPr>
          <w:spacing w:val="-7"/>
          <w:w w:val="105"/>
        </w:rPr>
        <w:t xml:space="preserve"> </w:t>
      </w:r>
      <w:r>
        <w:rPr>
          <w:w w:val="105"/>
        </w:rPr>
        <w:t>will</w:t>
      </w:r>
      <w:r>
        <w:rPr>
          <w:spacing w:val="-7"/>
          <w:w w:val="105"/>
        </w:rPr>
        <w:t xml:space="preserve"> </w:t>
      </w:r>
      <w:r>
        <w:rPr>
          <w:w w:val="105"/>
        </w:rPr>
        <w:t>gladly</w:t>
      </w:r>
      <w:r>
        <w:rPr>
          <w:spacing w:val="-7"/>
          <w:w w:val="105"/>
        </w:rPr>
        <w:t xml:space="preserve"> </w:t>
      </w:r>
      <w:r>
        <w:rPr>
          <w:w w:val="105"/>
        </w:rPr>
        <w:t>give</w:t>
      </w:r>
      <w:r>
        <w:rPr>
          <w:spacing w:val="-7"/>
          <w:w w:val="105"/>
        </w:rPr>
        <w:t xml:space="preserve"> </w:t>
      </w:r>
      <w:r>
        <w:rPr>
          <w:w w:val="105"/>
        </w:rPr>
        <w:t>a</w:t>
      </w:r>
      <w:r>
        <w:rPr>
          <w:spacing w:val="-7"/>
          <w:w w:val="105"/>
        </w:rPr>
        <w:t xml:space="preserve"> </w:t>
      </w:r>
      <w:r>
        <w:rPr>
          <w:w w:val="105"/>
        </w:rPr>
        <w:t>demonstration</w:t>
      </w:r>
      <w:r>
        <w:rPr>
          <w:spacing w:val="-7"/>
          <w:w w:val="105"/>
        </w:rPr>
        <w:t xml:space="preserve"> </w:t>
      </w:r>
      <w:r>
        <w:rPr>
          <w:w w:val="105"/>
        </w:rPr>
        <w:t>at</w:t>
      </w:r>
      <w:r>
        <w:rPr>
          <w:spacing w:val="-7"/>
          <w:w w:val="105"/>
        </w:rPr>
        <w:t xml:space="preserve"> </w:t>
      </w:r>
      <w:r>
        <w:rPr>
          <w:w w:val="105"/>
        </w:rPr>
        <w:t>a time that suits you.</w:t>
      </w:r>
    </w:p>
    <w:p w14:paraId="56B2535E" w14:textId="77777777" w:rsidR="00C9186A" w:rsidRDefault="00C9186A">
      <w:pPr>
        <w:pStyle w:val="BodyText"/>
        <w:rPr>
          <w:sz w:val="24"/>
        </w:rPr>
      </w:pPr>
    </w:p>
    <w:p w14:paraId="12352F02" w14:textId="77777777" w:rsidR="00C9186A" w:rsidRDefault="00C9186A">
      <w:pPr>
        <w:pStyle w:val="BodyText"/>
        <w:spacing w:before="9"/>
      </w:pPr>
    </w:p>
    <w:p w14:paraId="1D59171A" w14:textId="77777777" w:rsidR="00C9186A" w:rsidRDefault="00000000">
      <w:pPr>
        <w:pStyle w:val="Heading1"/>
        <w:ind w:left="235"/>
      </w:pPr>
      <w:r>
        <w:rPr>
          <w:color w:val="2E8D05"/>
          <w:w w:val="105"/>
        </w:rPr>
        <w:t>Other</w:t>
      </w:r>
      <w:r>
        <w:rPr>
          <w:color w:val="2E8D05"/>
          <w:spacing w:val="-7"/>
          <w:w w:val="105"/>
        </w:rPr>
        <w:t xml:space="preserve"> </w:t>
      </w:r>
      <w:r>
        <w:rPr>
          <w:color w:val="2E8D05"/>
          <w:w w:val="105"/>
        </w:rPr>
        <w:t>Donkerhoek</w:t>
      </w:r>
      <w:r>
        <w:rPr>
          <w:color w:val="2E8D05"/>
          <w:spacing w:val="-7"/>
          <w:w w:val="105"/>
        </w:rPr>
        <w:t xml:space="preserve"> </w:t>
      </w:r>
      <w:r>
        <w:rPr>
          <w:color w:val="2E8D05"/>
          <w:w w:val="105"/>
        </w:rPr>
        <w:t>Data</w:t>
      </w:r>
      <w:r>
        <w:rPr>
          <w:color w:val="2E8D05"/>
          <w:spacing w:val="-7"/>
          <w:w w:val="105"/>
        </w:rPr>
        <w:t xml:space="preserve"> </w:t>
      </w:r>
      <w:r>
        <w:rPr>
          <w:color w:val="2E8D05"/>
          <w:spacing w:val="-2"/>
          <w:w w:val="105"/>
        </w:rPr>
        <w:t>Products</w:t>
      </w:r>
    </w:p>
    <w:p w14:paraId="7DD7FCD6" w14:textId="77777777" w:rsidR="00C9186A" w:rsidRDefault="00000000">
      <w:pPr>
        <w:pStyle w:val="BodyText"/>
        <w:spacing w:before="213" w:line="243" w:lineRule="exact"/>
        <w:ind w:left="237"/>
      </w:pPr>
      <w:r>
        <w:rPr>
          <w:w w:val="105"/>
        </w:rPr>
        <w:t>Farm</w:t>
      </w:r>
      <w:r>
        <w:rPr>
          <w:spacing w:val="-6"/>
          <w:w w:val="105"/>
        </w:rPr>
        <w:t xml:space="preserve"> </w:t>
      </w:r>
      <w:r>
        <w:rPr>
          <w:w w:val="105"/>
        </w:rPr>
        <w:t>Management</w:t>
      </w:r>
      <w:r>
        <w:rPr>
          <w:spacing w:val="-6"/>
          <w:w w:val="105"/>
        </w:rPr>
        <w:t xml:space="preserve"> </w:t>
      </w:r>
      <w:r>
        <w:rPr>
          <w:spacing w:val="-2"/>
          <w:w w:val="105"/>
        </w:rPr>
        <w:t>Africa</w:t>
      </w:r>
    </w:p>
    <w:p w14:paraId="620B8704" w14:textId="01C91E29" w:rsidR="00C9186A" w:rsidRDefault="00000000">
      <w:pPr>
        <w:pStyle w:val="BodyText"/>
        <w:spacing w:before="2" w:line="235" w:lineRule="auto"/>
        <w:ind w:left="237" w:right="1525"/>
      </w:pPr>
      <w:r>
        <w:rPr>
          <w:spacing w:val="-2"/>
          <w:w w:val="105"/>
        </w:rPr>
        <w:t>Spray,</w:t>
      </w:r>
      <w:r>
        <w:rPr>
          <w:spacing w:val="-9"/>
          <w:w w:val="105"/>
        </w:rPr>
        <w:t xml:space="preserve"> </w:t>
      </w:r>
      <w:r>
        <w:rPr>
          <w:spacing w:val="-2"/>
          <w:w w:val="105"/>
        </w:rPr>
        <w:t>fertilizer,</w:t>
      </w:r>
      <w:r>
        <w:rPr>
          <w:spacing w:val="-9"/>
          <w:w w:val="105"/>
        </w:rPr>
        <w:t xml:space="preserve"> </w:t>
      </w:r>
      <w:r>
        <w:rPr>
          <w:spacing w:val="-2"/>
          <w:w w:val="105"/>
        </w:rPr>
        <w:t>record</w:t>
      </w:r>
      <w:r>
        <w:rPr>
          <w:spacing w:val="-9"/>
          <w:w w:val="105"/>
        </w:rPr>
        <w:t xml:space="preserve"> </w:t>
      </w:r>
      <w:r>
        <w:rPr>
          <w:spacing w:val="-2"/>
          <w:w w:val="105"/>
        </w:rPr>
        <w:t>keeping</w:t>
      </w:r>
      <w:r>
        <w:rPr>
          <w:spacing w:val="-9"/>
          <w:w w:val="105"/>
        </w:rPr>
        <w:t xml:space="preserve"> </w:t>
      </w:r>
      <w:r w:rsidR="00A40769">
        <w:rPr>
          <w:spacing w:val="-9"/>
          <w:w w:val="105"/>
        </w:rPr>
        <w:t xml:space="preserve">and </w:t>
      </w:r>
      <w:r>
        <w:rPr>
          <w:spacing w:val="-2"/>
          <w:w w:val="105"/>
        </w:rPr>
        <w:t>reports,</w:t>
      </w:r>
      <w:r>
        <w:rPr>
          <w:spacing w:val="-9"/>
          <w:w w:val="105"/>
        </w:rPr>
        <w:t xml:space="preserve"> </w:t>
      </w:r>
      <w:r>
        <w:rPr>
          <w:spacing w:val="-2"/>
          <w:w w:val="105"/>
        </w:rPr>
        <w:t>pest</w:t>
      </w:r>
      <w:r>
        <w:rPr>
          <w:spacing w:val="-9"/>
          <w:w w:val="105"/>
        </w:rPr>
        <w:t xml:space="preserve"> </w:t>
      </w:r>
      <w:r>
        <w:rPr>
          <w:spacing w:val="-2"/>
          <w:w w:val="105"/>
        </w:rPr>
        <w:t>monitoring,</w:t>
      </w:r>
      <w:r>
        <w:rPr>
          <w:spacing w:val="-9"/>
          <w:w w:val="105"/>
        </w:rPr>
        <w:t xml:space="preserve"> </w:t>
      </w:r>
      <w:r>
        <w:rPr>
          <w:spacing w:val="-2"/>
          <w:w w:val="105"/>
        </w:rPr>
        <w:t>vehicle</w:t>
      </w:r>
      <w:r>
        <w:rPr>
          <w:spacing w:val="-9"/>
          <w:w w:val="105"/>
        </w:rPr>
        <w:t xml:space="preserve"> </w:t>
      </w:r>
      <w:r>
        <w:rPr>
          <w:spacing w:val="-2"/>
          <w:w w:val="105"/>
        </w:rPr>
        <w:t>register,</w:t>
      </w:r>
      <w:r>
        <w:rPr>
          <w:spacing w:val="-9"/>
          <w:w w:val="105"/>
        </w:rPr>
        <w:t xml:space="preserve"> </w:t>
      </w:r>
      <w:r>
        <w:rPr>
          <w:spacing w:val="-2"/>
          <w:w w:val="105"/>
        </w:rPr>
        <w:t>Global</w:t>
      </w:r>
      <w:r w:rsidR="00A40769">
        <w:rPr>
          <w:spacing w:val="-2"/>
          <w:w w:val="105"/>
        </w:rPr>
        <w:t>G.A.P.</w:t>
      </w:r>
      <w:r>
        <w:rPr>
          <w:spacing w:val="-2"/>
          <w:w w:val="105"/>
        </w:rPr>
        <w:t xml:space="preserve">, </w:t>
      </w:r>
      <w:r>
        <w:rPr>
          <w:spacing w:val="1"/>
          <w:w w:val="110"/>
        </w:rPr>
        <w:t>Natu</w:t>
      </w:r>
      <w:r>
        <w:rPr>
          <w:spacing w:val="-2"/>
          <w:w w:val="110"/>
        </w:rPr>
        <w:t>r</w:t>
      </w:r>
      <w:r>
        <w:rPr>
          <w:w w:val="95"/>
        </w:rPr>
        <w:t>e</w:t>
      </w:r>
      <w:r>
        <w:rPr>
          <w:spacing w:val="-3"/>
          <w:w w:val="63"/>
        </w:rPr>
        <w:t>’</w:t>
      </w:r>
      <w:r>
        <w:rPr>
          <w:spacing w:val="1"/>
          <w:w w:val="128"/>
        </w:rPr>
        <w:t>s</w:t>
      </w:r>
      <w:r>
        <w:rPr>
          <w:w w:val="104"/>
        </w:rPr>
        <w:t xml:space="preserve"> </w:t>
      </w:r>
      <w:r>
        <w:rPr>
          <w:w w:val="105"/>
        </w:rPr>
        <w:t>Choice, IPW, IPM points.</w:t>
      </w:r>
    </w:p>
    <w:p w14:paraId="6F47863B" w14:textId="77777777" w:rsidR="00C9186A" w:rsidRDefault="00C9186A">
      <w:pPr>
        <w:pStyle w:val="BodyText"/>
        <w:spacing w:before="2"/>
        <w:rPr>
          <w:sz w:val="19"/>
        </w:rPr>
      </w:pPr>
    </w:p>
    <w:p w14:paraId="25F58736" w14:textId="77777777" w:rsidR="00C9186A" w:rsidRDefault="00000000">
      <w:pPr>
        <w:pStyle w:val="BodyText"/>
        <w:spacing w:line="243" w:lineRule="exact"/>
        <w:ind w:left="237"/>
      </w:pPr>
      <w:r>
        <w:rPr>
          <w:w w:val="105"/>
        </w:rPr>
        <w:t>Income</w:t>
      </w:r>
      <w:r>
        <w:rPr>
          <w:spacing w:val="-12"/>
          <w:w w:val="105"/>
        </w:rPr>
        <w:t xml:space="preserve"> </w:t>
      </w:r>
      <w:r>
        <w:rPr>
          <w:spacing w:val="-2"/>
          <w:w w:val="105"/>
        </w:rPr>
        <w:t>Module</w:t>
      </w:r>
    </w:p>
    <w:p w14:paraId="5750ED2B" w14:textId="365ACBF4" w:rsidR="00C9186A" w:rsidRDefault="00000000">
      <w:pPr>
        <w:pStyle w:val="BodyText"/>
        <w:spacing w:line="243" w:lineRule="exact"/>
        <w:ind w:left="237"/>
      </w:pPr>
      <w:r>
        <w:t>Spe</w:t>
      </w:r>
      <w:r w:rsidR="00A40769">
        <w:t>c</w:t>
      </w:r>
      <w:r>
        <w:t>iﬁc</w:t>
      </w:r>
      <w:r>
        <w:rPr>
          <w:spacing w:val="4"/>
        </w:rPr>
        <w:t xml:space="preserve"> </w:t>
      </w:r>
      <w:r>
        <w:t>income</w:t>
      </w:r>
      <w:r>
        <w:rPr>
          <w:spacing w:val="5"/>
        </w:rPr>
        <w:t xml:space="preserve"> </w:t>
      </w:r>
      <w:r>
        <w:t>per</w:t>
      </w:r>
      <w:r>
        <w:rPr>
          <w:spacing w:val="4"/>
        </w:rPr>
        <w:t xml:space="preserve"> </w:t>
      </w:r>
      <w:r>
        <w:t>block</w:t>
      </w:r>
      <w:r>
        <w:rPr>
          <w:spacing w:val="5"/>
        </w:rPr>
        <w:t xml:space="preserve"> </w:t>
      </w:r>
      <w:r>
        <w:t>can</w:t>
      </w:r>
      <w:r>
        <w:rPr>
          <w:spacing w:val="4"/>
        </w:rPr>
        <w:t xml:space="preserve"> </w:t>
      </w:r>
      <w:r>
        <w:t>be</w:t>
      </w:r>
      <w:r>
        <w:rPr>
          <w:spacing w:val="5"/>
        </w:rPr>
        <w:t xml:space="preserve"> </w:t>
      </w:r>
      <w:r>
        <w:rPr>
          <w:spacing w:val="-2"/>
        </w:rPr>
        <w:t>allocated.</w:t>
      </w:r>
    </w:p>
    <w:p w14:paraId="56A7808F" w14:textId="77777777" w:rsidR="00C9186A" w:rsidRDefault="00C9186A">
      <w:pPr>
        <w:pStyle w:val="BodyText"/>
        <w:spacing w:before="2"/>
        <w:rPr>
          <w:sz w:val="19"/>
        </w:rPr>
      </w:pPr>
    </w:p>
    <w:p w14:paraId="72FBC40A" w14:textId="77777777" w:rsidR="00C9186A" w:rsidRDefault="00000000">
      <w:pPr>
        <w:pStyle w:val="BodyText"/>
        <w:spacing w:line="243" w:lineRule="exact"/>
        <w:ind w:left="237"/>
      </w:pPr>
      <w:r>
        <w:rPr>
          <w:w w:val="110"/>
        </w:rPr>
        <w:t>Payroll</w:t>
      </w:r>
      <w:r>
        <w:rPr>
          <w:spacing w:val="-4"/>
          <w:w w:val="110"/>
        </w:rPr>
        <w:t xml:space="preserve"> </w:t>
      </w:r>
      <w:r>
        <w:rPr>
          <w:spacing w:val="-2"/>
          <w:w w:val="110"/>
        </w:rPr>
        <w:t>Africa</w:t>
      </w:r>
    </w:p>
    <w:p w14:paraId="3F9CA885" w14:textId="1B96CC89" w:rsidR="00C9186A" w:rsidRDefault="00000000">
      <w:pPr>
        <w:pStyle w:val="BodyText"/>
        <w:spacing w:before="1" w:line="235" w:lineRule="auto"/>
        <w:ind w:left="237" w:right="1525"/>
      </w:pPr>
      <w:r>
        <w:t>User-friendly</w:t>
      </w:r>
      <w:r>
        <w:rPr>
          <w:spacing w:val="36"/>
        </w:rPr>
        <w:t xml:space="preserve"> </w:t>
      </w:r>
      <w:r>
        <w:t>Payroll</w:t>
      </w:r>
      <w:r>
        <w:rPr>
          <w:spacing w:val="36"/>
        </w:rPr>
        <w:t xml:space="preserve"> </w:t>
      </w:r>
      <w:r>
        <w:t>(Wages</w:t>
      </w:r>
      <w:r>
        <w:rPr>
          <w:spacing w:val="36"/>
        </w:rPr>
        <w:t xml:space="preserve"> </w:t>
      </w:r>
      <w:r>
        <w:t>and</w:t>
      </w:r>
      <w:r>
        <w:rPr>
          <w:spacing w:val="36"/>
        </w:rPr>
        <w:t xml:space="preserve"> </w:t>
      </w:r>
      <w:r>
        <w:t>Salaries)</w:t>
      </w:r>
      <w:r>
        <w:rPr>
          <w:spacing w:val="36"/>
        </w:rPr>
        <w:t xml:space="preserve"> </w:t>
      </w:r>
      <w:r>
        <w:t>for</w:t>
      </w:r>
      <w:r>
        <w:rPr>
          <w:spacing w:val="36"/>
        </w:rPr>
        <w:t xml:space="preserve"> </w:t>
      </w:r>
      <w:r>
        <w:t>the</w:t>
      </w:r>
      <w:r>
        <w:rPr>
          <w:spacing w:val="36"/>
        </w:rPr>
        <w:t xml:space="preserve"> </w:t>
      </w:r>
      <w:r>
        <w:t>farm,</w:t>
      </w:r>
      <w:r>
        <w:rPr>
          <w:spacing w:val="36"/>
        </w:rPr>
        <w:t xml:space="preserve"> </w:t>
      </w:r>
      <w:r>
        <w:t>cellar</w:t>
      </w:r>
      <w:r w:rsidR="0029294F">
        <w:t>,</w:t>
      </w:r>
      <w:r>
        <w:rPr>
          <w:spacing w:val="35"/>
        </w:rPr>
        <w:t xml:space="preserve"> </w:t>
      </w:r>
      <w:r>
        <w:t>or</w:t>
      </w:r>
      <w:r>
        <w:rPr>
          <w:spacing w:val="36"/>
        </w:rPr>
        <w:t xml:space="preserve"> </w:t>
      </w:r>
      <w:r>
        <w:t>business.</w:t>
      </w:r>
      <w:r>
        <w:rPr>
          <w:spacing w:val="36"/>
        </w:rPr>
        <w:t xml:space="preserve"> </w:t>
      </w:r>
      <w:r>
        <w:t>Additional hardware</w:t>
      </w:r>
      <w:r>
        <w:rPr>
          <w:spacing w:val="-2"/>
        </w:rPr>
        <w:t xml:space="preserve"> </w:t>
      </w:r>
      <w:r>
        <w:t>that</w:t>
      </w:r>
      <w:r>
        <w:rPr>
          <w:spacing w:val="-1"/>
        </w:rPr>
        <w:t xml:space="preserve"> </w:t>
      </w:r>
      <w:r>
        <w:t>handles</w:t>
      </w:r>
      <w:r>
        <w:rPr>
          <w:spacing w:val="-1"/>
        </w:rPr>
        <w:t xml:space="preserve"> </w:t>
      </w:r>
      <w:r>
        <w:t>time</w:t>
      </w:r>
      <w:r w:rsidR="0029294F">
        <w:rPr>
          <w:spacing w:val="-1"/>
        </w:rPr>
        <w:t xml:space="preserve"> and </w:t>
      </w:r>
      <w:r>
        <w:t>attendance,</w:t>
      </w:r>
      <w:r>
        <w:rPr>
          <w:spacing w:val="-2"/>
        </w:rPr>
        <w:t xml:space="preserve"> </w:t>
      </w:r>
      <w:r>
        <w:t>as</w:t>
      </w:r>
      <w:r>
        <w:rPr>
          <w:spacing w:val="-1"/>
        </w:rPr>
        <w:t xml:space="preserve"> </w:t>
      </w:r>
      <w:r>
        <w:t>well</w:t>
      </w:r>
      <w:r>
        <w:rPr>
          <w:spacing w:val="-1"/>
        </w:rPr>
        <w:t xml:space="preserve"> </w:t>
      </w:r>
      <w:r>
        <w:t>as</w:t>
      </w:r>
      <w:r>
        <w:rPr>
          <w:spacing w:val="-1"/>
        </w:rPr>
        <w:t xml:space="preserve"> </w:t>
      </w:r>
      <w:r>
        <w:t>piecework</w:t>
      </w:r>
      <w:r w:rsidR="0029294F">
        <w:t>,</w:t>
      </w:r>
      <w:r>
        <w:rPr>
          <w:spacing w:val="-1"/>
        </w:rPr>
        <w:t xml:space="preserve"> </w:t>
      </w:r>
      <w:r>
        <w:t>can</w:t>
      </w:r>
      <w:r>
        <w:rPr>
          <w:spacing w:val="-2"/>
        </w:rPr>
        <w:t xml:space="preserve"> </w:t>
      </w:r>
      <w:r>
        <w:t>be</w:t>
      </w:r>
      <w:r>
        <w:rPr>
          <w:spacing w:val="-1"/>
        </w:rPr>
        <w:t xml:space="preserve"> </w:t>
      </w:r>
      <w:r>
        <w:rPr>
          <w:spacing w:val="-2"/>
        </w:rPr>
        <w:t>incorporated.</w:t>
      </w:r>
    </w:p>
    <w:p w14:paraId="77F9DDF0" w14:textId="77777777" w:rsidR="00C9186A" w:rsidRDefault="00C9186A">
      <w:pPr>
        <w:pStyle w:val="BodyText"/>
      </w:pPr>
    </w:p>
    <w:p w14:paraId="47C44868" w14:textId="77777777" w:rsidR="00C9186A" w:rsidRDefault="00C9186A">
      <w:pPr>
        <w:pStyle w:val="BodyText"/>
      </w:pPr>
    </w:p>
    <w:p w14:paraId="501AA050" w14:textId="77777777" w:rsidR="00C9186A" w:rsidRDefault="00C9186A">
      <w:pPr>
        <w:pStyle w:val="BodyText"/>
      </w:pPr>
    </w:p>
    <w:p w14:paraId="2884F16F" w14:textId="77777777" w:rsidR="00C9186A" w:rsidRDefault="00C9186A">
      <w:pPr>
        <w:pStyle w:val="BodyText"/>
      </w:pPr>
    </w:p>
    <w:p w14:paraId="0F2EF709" w14:textId="77777777" w:rsidR="00C9186A" w:rsidRDefault="00C9186A">
      <w:pPr>
        <w:pStyle w:val="BodyText"/>
        <w:spacing w:before="10"/>
        <w:rPr>
          <w:sz w:val="14"/>
        </w:rPr>
      </w:pPr>
    </w:p>
    <w:p w14:paraId="17C7C13B" w14:textId="37D9F00C" w:rsidR="00C9186A" w:rsidRDefault="00000000">
      <w:pPr>
        <w:spacing w:before="90" w:line="235" w:lineRule="auto"/>
        <w:ind w:left="102" w:right="2608"/>
        <w:rPr>
          <w:sz w:val="52"/>
        </w:rPr>
      </w:pPr>
      <w:r>
        <w:rPr>
          <w:color w:val="FFFFFF"/>
          <w:w w:val="110"/>
          <w:sz w:val="54"/>
        </w:rPr>
        <w:t xml:space="preserve">FARM MANAGEMENT AFRICA </w:t>
      </w:r>
      <w:r w:rsidR="00EE538D">
        <w:rPr>
          <w:color w:val="FFFFFF"/>
          <w:w w:val="110"/>
          <w:sz w:val="52"/>
        </w:rPr>
        <w:t>SPRAY</w:t>
      </w:r>
      <w:r>
        <w:rPr>
          <w:color w:val="FFFFFF"/>
          <w:w w:val="110"/>
          <w:sz w:val="52"/>
        </w:rPr>
        <w:t xml:space="preserve"> MODULE</w:t>
      </w:r>
    </w:p>
    <w:p w14:paraId="3104A839" w14:textId="1AB6545E" w:rsidR="009D7E2E" w:rsidRDefault="00000000" w:rsidP="009D7E2E">
      <w:pPr>
        <w:spacing w:before="305"/>
        <w:ind w:left="102"/>
        <w:rPr>
          <w:color w:val="2E8D05"/>
          <w:spacing w:val="-2"/>
          <w:w w:val="115"/>
          <w:sz w:val="52"/>
        </w:rPr>
      </w:pPr>
      <w:r>
        <w:rPr>
          <w:color w:val="2E8D05"/>
          <w:w w:val="115"/>
          <w:sz w:val="52"/>
        </w:rPr>
        <w:t>STUDY</w:t>
      </w:r>
      <w:r>
        <w:rPr>
          <w:color w:val="2E8D05"/>
          <w:spacing w:val="-3"/>
          <w:w w:val="115"/>
          <w:sz w:val="52"/>
        </w:rPr>
        <w:t xml:space="preserve"> </w:t>
      </w:r>
      <w:r>
        <w:rPr>
          <w:color w:val="2E8D05"/>
          <w:spacing w:val="-2"/>
          <w:w w:val="115"/>
          <w:sz w:val="52"/>
        </w:rPr>
        <w:t>GUIDE</w:t>
      </w:r>
    </w:p>
    <w:p w14:paraId="0EAF5A34" w14:textId="70BC38D6" w:rsidR="009D7E2E" w:rsidRPr="009D7E2E" w:rsidRDefault="009D7E2E" w:rsidP="009D7E2E">
      <w:pPr>
        <w:jc w:val="center"/>
        <w:rPr>
          <w:rFonts w:cstheme="minorHAnsi"/>
          <w:b/>
          <w:sz w:val="20"/>
          <w:szCs w:val="20"/>
          <w:u w:val="single"/>
        </w:rPr>
      </w:pPr>
    </w:p>
    <w:p w14:paraId="78244604" w14:textId="5CFCDEB7" w:rsidR="009D7E2E" w:rsidRPr="009D7E2E" w:rsidRDefault="009D7E2E" w:rsidP="009D7E2E">
      <w:pPr>
        <w:jc w:val="center"/>
        <w:rPr>
          <w:rFonts w:cstheme="minorHAnsi"/>
          <w:b/>
          <w:sz w:val="28"/>
          <w:szCs w:val="28"/>
        </w:rPr>
      </w:pPr>
      <w:r w:rsidRPr="009D7E2E">
        <w:rPr>
          <w:rFonts w:cstheme="minorHAnsi"/>
          <w:b/>
          <w:sz w:val="28"/>
          <w:szCs w:val="28"/>
        </w:rPr>
        <w:lastRenderedPageBreak/>
        <w:t>Spray Module</w:t>
      </w:r>
    </w:p>
    <w:p w14:paraId="229F1272" w14:textId="77777777" w:rsidR="009D7E2E" w:rsidRPr="009D7E2E" w:rsidRDefault="009D7E2E" w:rsidP="009D7E2E">
      <w:pPr>
        <w:pStyle w:val="ListParagraph"/>
        <w:jc w:val="both"/>
        <w:rPr>
          <w:rStyle w:val="Strong"/>
          <w:rFonts w:cstheme="minorHAnsi"/>
          <w:b w:val="0"/>
          <w:sz w:val="20"/>
          <w:szCs w:val="20"/>
        </w:rPr>
      </w:pPr>
    </w:p>
    <w:p w14:paraId="7835660D" w14:textId="419E849E" w:rsidR="009D7E2E" w:rsidRPr="009D7E2E" w:rsidRDefault="008F7ADB" w:rsidP="009D7E2E">
      <w:pPr>
        <w:jc w:val="center"/>
        <w:rPr>
          <w:rFonts w:cstheme="minorHAnsi"/>
          <w:sz w:val="20"/>
          <w:szCs w:val="20"/>
          <w:lang w:val="en-ZA"/>
        </w:rPr>
      </w:pPr>
      <w:r>
        <w:rPr>
          <w:noProof/>
        </w:rPr>
        <w:drawing>
          <wp:inline distT="0" distB="0" distL="0" distR="0" wp14:anchorId="79528054" wp14:editId="35E3FCC7">
            <wp:extent cx="6915150" cy="3751580"/>
            <wp:effectExtent l="0" t="0" r="0" b="1270"/>
            <wp:docPr id="1067121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21768" name=""/>
                    <pic:cNvPicPr/>
                  </pic:nvPicPr>
                  <pic:blipFill>
                    <a:blip r:embed="rId20"/>
                    <a:stretch>
                      <a:fillRect/>
                    </a:stretch>
                  </pic:blipFill>
                  <pic:spPr>
                    <a:xfrm>
                      <a:off x="0" y="0"/>
                      <a:ext cx="6915150" cy="3751580"/>
                    </a:xfrm>
                    <a:prstGeom prst="rect">
                      <a:avLst/>
                    </a:prstGeom>
                  </pic:spPr>
                </pic:pic>
              </a:graphicData>
            </a:graphic>
          </wp:inline>
        </w:drawing>
      </w:r>
    </w:p>
    <w:p w14:paraId="33990951" w14:textId="77777777" w:rsidR="009D7E2E" w:rsidRPr="009D7E2E" w:rsidRDefault="009D7E2E" w:rsidP="009D7E2E">
      <w:pPr>
        <w:rPr>
          <w:rFonts w:cstheme="minorHAnsi"/>
          <w:sz w:val="20"/>
          <w:szCs w:val="20"/>
          <w:lang w:val="en-ZA"/>
        </w:rPr>
      </w:pPr>
    </w:p>
    <w:p w14:paraId="1107475D" w14:textId="77777777" w:rsidR="009D7E2E" w:rsidRPr="009D7E2E" w:rsidRDefault="009D7E2E" w:rsidP="009D7E2E">
      <w:pPr>
        <w:pStyle w:val="ListParagraph"/>
        <w:widowControl/>
        <w:numPr>
          <w:ilvl w:val="0"/>
          <w:numId w:val="1"/>
        </w:numPr>
        <w:autoSpaceDE/>
        <w:autoSpaceDN/>
        <w:spacing w:after="200" w:line="276" w:lineRule="auto"/>
        <w:contextualSpacing/>
        <w:jc w:val="center"/>
        <w:rPr>
          <w:rStyle w:val="Strong"/>
          <w:rFonts w:cstheme="minorHAnsi"/>
          <w:sz w:val="20"/>
          <w:szCs w:val="20"/>
          <w:u w:val="single"/>
        </w:rPr>
      </w:pPr>
      <w:r w:rsidRPr="009D7E2E">
        <w:rPr>
          <w:rStyle w:val="Strong"/>
          <w:rFonts w:cstheme="minorHAnsi"/>
          <w:sz w:val="20"/>
          <w:szCs w:val="20"/>
          <w:u w:val="single"/>
        </w:rPr>
        <w:t>Main Screen</w:t>
      </w:r>
    </w:p>
    <w:p w14:paraId="5F497394" w14:textId="77777777" w:rsidR="009D7E2E" w:rsidRPr="009D7E2E" w:rsidRDefault="009D7E2E" w:rsidP="009D7E2E">
      <w:pPr>
        <w:pStyle w:val="ListParagraph"/>
        <w:rPr>
          <w:rStyle w:val="Strong"/>
          <w:rFonts w:cstheme="minorHAnsi"/>
          <w:sz w:val="20"/>
          <w:szCs w:val="20"/>
          <w:u w:val="single"/>
        </w:rPr>
      </w:pPr>
    </w:p>
    <w:p w14:paraId="1FE3E8D5" w14:textId="77777777" w:rsidR="009D7E2E" w:rsidRPr="009D7E2E" w:rsidRDefault="009D7E2E" w:rsidP="009D7E2E">
      <w:pPr>
        <w:pStyle w:val="ListParagraph"/>
        <w:widowControl/>
        <w:numPr>
          <w:ilvl w:val="0"/>
          <w:numId w:val="2"/>
        </w:numPr>
        <w:autoSpaceDE/>
        <w:autoSpaceDN/>
        <w:spacing w:after="200" w:line="276" w:lineRule="auto"/>
        <w:contextualSpacing/>
        <w:rPr>
          <w:rStyle w:val="Strong"/>
          <w:rFonts w:cstheme="minorHAnsi"/>
          <w:b w:val="0"/>
          <w:bCs w:val="0"/>
          <w:sz w:val="20"/>
          <w:szCs w:val="20"/>
        </w:rPr>
      </w:pPr>
      <w:r w:rsidRPr="009D7E2E">
        <w:rPr>
          <w:rStyle w:val="Strong"/>
          <w:rFonts w:cstheme="minorHAnsi"/>
          <w:b w:val="0"/>
          <w:bCs w:val="0"/>
          <w:sz w:val="20"/>
          <w:szCs w:val="20"/>
        </w:rPr>
        <w:t xml:space="preserve">Menu Item: Actions – The same functions as indicated by the Icons are found under this menu item. </w:t>
      </w:r>
    </w:p>
    <w:p w14:paraId="0567F4B8" w14:textId="77777777" w:rsidR="009D7E2E" w:rsidRPr="009D7E2E" w:rsidRDefault="009D7E2E" w:rsidP="009D7E2E">
      <w:pPr>
        <w:pStyle w:val="ListParagraph"/>
        <w:widowControl/>
        <w:numPr>
          <w:ilvl w:val="0"/>
          <w:numId w:val="2"/>
        </w:numPr>
        <w:autoSpaceDE/>
        <w:autoSpaceDN/>
        <w:spacing w:after="200" w:line="276" w:lineRule="auto"/>
        <w:contextualSpacing/>
        <w:rPr>
          <w:rStyle w:val="Strong"/>
          <w:rFonts w:cstheme="minorHAnsi"/>
          <w:b w:val="0"/>
          <w:bCs w:val="0"/>
          <w:sz w:val="20"/>
          <w:szCs w:val="20"/>
        </w:rPr>
      </w:pPr>
      <w:r w:rsidRPr="009D7E2E">
        <w:rPr>
          <w:rStyle w:val="Strong"/>
          <w:rFonts w:cstheme="minorHAnsi"/>
          <w:b w:val="0"/>
          <w:bCs w:val="0"/>
          <w:sz w:val="20"/>
          <w:szCs w:val="20"/>
        </w:rPr>
        <w:t>Menu Item: Reports</w:t>
      </w:r>
    </w:p>
    <w:p w14:paraId="0023F94F" w14:textId="12690953" w:rsidR="009D7E2E" w:rsidRPr="009D7E2E" w:rsidRDefault="009D7E2E" w:rsidP="009D7E2E">
      <w:pPr>
        <w:pStyle w:val="ListParagraph"/>
        <w:widowControl/>
        <w:numPr>
          <w:ilvl w:val="0"/>
          <w:numId w:val="2"/>
        </w:numPr>
        <w:autoSpaceDE/>
        <w:autoSpaceDN/>
        <w:spacing w:after="200" w:line="276" w:lineRule="auto"/>
        <w:contextualSpacing/>
        <w:rPr>
          <w:rStyle w:val="Strong"/>
          <w:rFonts w:cstheme="minorHAnsi"/>
          <w:b w:val="0"/>
          <w:bCs w:val="0"/>
          <w:sz w:val="20"/>
          <w:szCs w:val="20"/>
        </w:rPr>
      </w:pPr>
      <w:r w:rsidRPr="009D7E2E">
        <w:rPr>
          <w:rStyle w:val="Strong"/>
          <w:rFonts w:cstheme="minorHAnsi"/>
          <w:b w:val="0"/>
          <w:bCs w:val="0"/>
          <w:sz w:val="20"/>
          <w:szCs w:val="20"/>
        </w:rPr>
        <w:t xml:space="preserve">Menu Item: Utilities – Integrity Check (for Donkerhoekdata use only) + </w:t>
      </w:r>
      <w:proofErr w:type="spellStart"/>
      <w:r w:rsidRPr="009D7E2E">
        <w:rPr>
          <w:rStyle w:val="Strong"/>
          <w:rFonts w:cstheme="minorHAnsi"/>
          <w:b w:val="0"/>
          <w:bCs w:val="0"/>
          <w:sz w:val="20"/>
          <w:szCs w:val="20"/>
        </w:rPr>
        <w:t>GlobalG.A.P</w:t>
      </w:r>
      <w:proofErr w:type="spellEnd"/>
      <w:r w:rsidRPr="009D7E2E">
        <w:rPr>
          <w:rStyle w:val="Strong"/>
          <w:rFonts w:cstheme="minorHAnsi"/>
          <w:b w:val="0"/>
          <w:bCs w:val="0"/>
          <w:sz w:val="20"/>
          <w:szCs w:val="20"/>
        </w:rPr>
        <w:t xml:space="preserve">. Number (add </w:t>
      </w:r>
      <w:r>
        <w:rPr>
          <w:rStyle w:val="Strong"/>
          <w:rFonts w:cstheme="minorHAnsi"/>
          <w:b w:val="0"/>
          <w:bCs w:val="0"/>
          <w:sz w:val="20"/>
          <w:szCs w:val="20"/>
        </w:rPr>
        <w:t>your</w:t>
      </w:r>
      <w:r w:rsidRPr="009D7E2E">
        <w:rPr>
          <w:rStyle w:val="Strong"/>
          <w:rFonts w:cstheme="minorHAnsi"/>
          <w:b w:val="0"/>
          <w:bCs w:val="0"/>
          <w:sz w:val="20"/>
          <w:szCs w:val="20"/>
        </w:rPr>
        <w:t xml:space="preserve"> GGN number here) + Refresh Farm Tables (use this button to refresh all tables when something is missing) + Log File (file for when you have changed withholding periods manually) + Preferences </w:t>
      </w:r>
      <w:r w:rsidR="000A64C6">
        <w:rPr>
          <w:rStyle w:val="Strong"/>
          <w:rFonts w:cstheme="minorHAnsi"/>
          <w:b w:val="0"/>
          <w:bCs w:val="0"/>
          <w:sz w:val="20"/>
          <w:szCs w:val="20"/>
        </w:rPr>
        <w:t>+ Custom Active Ingredients (for adding your own active ingredients and withholding periods)</w:t>
      </w:r>
    </w:p>
    <w:p w14:paraId="7F200398" w14:textId="61689EB9" w:rsidR="009D7E2E" w:rsidRPr="009D7E2E" w:rsidRDefault="009D7E2E" w:rsidP="009D7E2E">
      <w:pPr>
        <w:pStyle w:val="ListParagraph"/>
        <w:widowControl/>
        <w:numPr>
          <w:ilvl w:val="0"/>
          <w:numId w:val="2"/>
        </w:numPr>
        <w:autoSpaceDE/>
        <w:autoSpaceDN/>
        <w:spacing w:after="200" w:line="276" w:lineRule="auto"/>
        <w:contextualSpacing/>
        <w:rPr>
          <w:rStyle w:val="Strong"/>
          <w:rFonts w:cstheme="minorHAnsi"/>
          <w:b w:val="0"/>
          <w:bCs w:val="0"/>
          <w:sz w:val="20"/>
          <w:szCs w:val="20"/>
        </w:rPr>
      </w:pPr>
      <w:r w:rsidRPr="009D7E2E">
        <w:rPr>
          <w:rStyle w:val="Strong"/>
          <w:rFonts w:cstheme="minorHAnsi"/>
          <w:b w:val="0"/>
          <w:bCs w:val="0"/>
          <w:sz w:val="20"/>
          <w:szCs w:val="20"/>
        </w:rPr>
        <w:t xml:space="preserve">Farm – </w:t>
      </w:r>
      <w:r>
        <w:rPr>
          <w:rStyle w:val="Strong"/>
          <w:rFonts w:cstheme="minorHAnsi"/>
          <w:b w:val="0"/>
          <w:bCs w:val="0"/>
          <w:sz w:val="20"/>
          <w:szCs w:val="20"/>
        </w:rPr>
        <w:t>A dropdown</w:t>
      </w:r>
      <w:r w:rsidRPr="009D7E2E">
        <w:rPr>
          <w:rStyle w:val="Strong"/>
          <w:rFonts w:cstheme="minorHAnsi"/>
          <w:b w:val="0"/>
          <w:bCs w:val="0"/>
          <w:sz w:val="20"/>
          <w:szCs w:val="20"/>
        </w:rPr>
        <w:t xml:space="preserve"> option where the farm can be selected. </w:t>
      </w:r>
    </w:p>
    <w:p w14:paraId="0A36CB65" w14:textId="1B730FFD" w:rsidR="009D7E2E" w:rsidRPr="009D7E2E" w:rsidRDefault="009D7E2E" w:rsidP="009D7E2E">
      <w:pPr>
        <w:pStyle w:val="ListParagraph"/>
        <w:widowControl/>
        <w:numPr>
          <w:ilvl w:val="0"/>
          <w:numId w:val="2"/>
        </w:numPr>
        <w:autoSpaceDE/>
        <w:autoSpaceDN/>
        <w:spacing w:after="200" w:line="276" w:lineRule="auto"/>
        <w:contextualSpacing/>
        <w:rPr>
          <w:rStyle w:val="Strong"/>
          <w:rFonts w:cstheme="minorHAnsi"/>
          <w:b w:val="0"/>
          <w:bCs w:val="0"/>
          <w:sz w:val="20"/>
          <w:szCs w:val="20"/>
        </w:rPr>
      </w:pPr>
      <w:r w:rsidRPr="009D7E2E">
        <w:rPr>
          <w:rStyle w:val="Strong"/>
          <w:rFonts w:cstheme="minorHAnsi"/>
          <w:b w:val="0"/>
          <w:bCs w:val="0"/>
          <w:sz w:val="20"/>
          <w:szCs w:val="20"/>
        </w:rPr>
        <w:t xml:space="preserve">Season – </w:t>
      </w:r>
      <w:r>
        <w:rPr>
          <w:rStyle w:val="Strong"/>
          <w:rFonts w:cstheme="minorHAnsi"/>
          <w:b w:val="0"/>
          <w:bCs w:val="0"/>
          <w:sz w:val="20"/>
          <w:szCs w:val="20"/>
        </w:rPr>
        <w:t>A dropdown</w:t>
      </w:r>
      <w:r w:rsidRPr="009D7E2E">
        <w:rPr>
          <w:rStyle w:val="Strong"/>
          <w:rFonts w:cstheme="minorHAnsi"/>
          <w:b w:val="0"/>
          <w:bCs w:val="0"/>
          <w:sz w:val="20"/>
          <w:szCs w:val="20"/>
        </w:rPr>
        <w:t xml:space="preserve"> option where the season can be selected.</w:t>
      </w:r>
    </w:p>
    <w:p w14:paraId="73259637" w14:textId="77777777" w:rsidR="009D7E2E" w:rsidRPr="009D7E2E" w:rsidRDefault="009D7E2E" w:rsidP="009D7E2E">
      <w:pPr>
        <w:pStyle w:val="ListParagraph"/>
        <w:widowControl/>
        <w:numPr>
          <w:ilvl w:val="0"/>
          <w:numId w:val="2"/>
        </w:numPr>
        <w:autoSpaceDE/>
        <w:autoSpaceDN/>
        <w:spacing w:after="200" w:line="276" w:lineRule="auto"/>
        <w:contextualSpacing/>
        <w:rPr>
          <w:rStyle w:val="Strong"/>
          <w:rFonts w:cstheme="minorHAnsi"/>
          <w:b w:val="0"/>
          <w:bCs w:val="0"/>
          <w:sz w:val="20"/>
          <w:szCs w:val="20"/>
        </w:rPr>
      </w:pPr>
      <w:r w:rsidRPr="009D7E2E">
        <w:rPr>
          <w:rStyle w:val="Strong"/>
          <w:rFonts w:cstheme="minorHAnsi"/>
          <w:b w:val="0"/>
          <w:bCs w:val="0"/>
          <w:sz w:val="20"/>
          <w:szCs w:val="20"/>
        </w:rPr>
        <w:t>Refresh – Click on this button whenever you want to return to the main spray module screen.</w:t>
      </w:r>
    </w:p>
    <w:p w14:paraId="0400A27D" w14:textId="0E2073E2" w:rsidR="009D7E2E" w:rsidRPr="009D7E2E" w:rsidRDefault="009D7E2E" w:rsidP="009D7E2E">
      <w:pPr>
        <w:pStyle w:val="ListParagraph"/>
        <w:widowControl/>
        <w:numPr>
          <w:ilvl w:val="0"/>
          <w:numId w:val="2"/>
        </w:numPr>
        <w:autoSpaceDE/>
        <w:autoSpaceDN/>
        <w:spacing w:after="200" w:line="276" w:lineRule="auto"/>
        <w:contextualSpacing/>
        <w:rPr>
          <w:rStyle w:val="Strong"/>
          <w:rFonts w:cstheme="minorHAnsi"/>
          <w:b w:val="0"/>
          <w:bCs w:val="0"/>
          <w:sz w:val="20"/>
          <w:szCs w:val="20"/>
        </w:rPr>
      </w:pPr>
      <w:r w:rsidRPr="009D7E2E">
        <w:rPr>
          <w:rStyle w:val="Strong"/>
          <w:rFonts w:cstheme="minorHAnsi"/>
          <w:b w:val="0"/>
          <w:bCs w:val="0"/>
          <w:sz w:val="20"/>
          <w:szCs w:val="20"/>
        </w:rPr>
        <w:t>Dropdown (Grapes/Apples</w:t>
      </w:r>
      <w:r w:rsidR="00563A33">
        <w:rPr>
          <w:rStyle w:val="Strong"/>
          <w:rFonts w:cstheme="minorHAnsi"/>
          <w:b w:val="0"/>
          <w:bCs w:val="0"/>
          <w:sz w:val="20"/>
          <w:szCs w:val="20"/>
        </w:rPr>
        <w:t>,</w:t>
      </w:r>
      <w:r w:rsidRPr="009D7E2E">
        <w:rPr>
          <w:rStyle w:val="Strong"/>
          <w:rFonts w:cstheme="minorHAnsi"/>
          <w:b w:val="0"/>
          <w:bCs w:val="0"/>
          <w:sz w:val="20"/>
          <w:szCs w:val="20"/>
        </w:rPr>
        <w:t xml:space="preserve"> etc.) – Background Wallpaper  </w:t>
      </w:r>
    </w:p>
    <w:p w14:paraId="17102048" w14:textId="77777777" w:rsidR="009D7E2E" w:rsidRPr="009D7E2E" w:rsidRDefault="009D7E2E" w:rsidP="009D7E2E">
      <w:pPr>
        <w:spacing w:after="200" w:line="276" w:lineRule="auto"/>
        <w:rPr>
          <w:rStyle w:val="Strong"/>
          <w:rFonts w:cstheme="minorHAnsi"/>
          <w:b w:val="0"/>
          <w:sz w:val="20"/>
          <w:szCs w:val="20"/>
        </w:rPr>
      </w:pPr>
    </w:p>
    <w:p w14:paraId="60B32AF8" w14:textId="77777777" w:rsidR="009D7E2E" w:rsidRPr="009D7E2E" w:rsidRDefault="009D7E2E" w:rsidP="009D7E2E">
      <w:pPr>
        <w:rPr>
          <w:rStyle w:val="Strong"/>
          <w:rFonts w:cstheme="minorHAnsi"/>
          <w:b w:val="0"/>
          <w:sz w:val="20"/>
          <w:szCs w:val="20"/>
        </w:rPr>
      </w:pPr>
    </w:p>
    <w:p w14:paraId="54844A81" w14:textId="77777777" w:rsidR="009D7E2E" w:rsidRPr="009D7E2E" w:rsidRDefault="009D7E2E" w:rsidP="009D7E2E">
      <w:pPr>
        <w:rPr>
          <w:rStyle w:val="Strong"/>
          <w:rFonts w:cstheme="minorHAnsi"/>
          <w:b w:val="0"/>
          <w:sz w:val="20"/>
          <w:szCs w:val="20"/>
        </w:rPr>
      </w:pPr>
    </w:p>
    <w:p w14:paraId="722B0B9B" w14:textId="77777777" w:rsidR="009D7E2E" w:rsidRPr="009D7E2E" w:rsidRDefault="009D7E2E" w:rsidP="009D7E2E">
      <w:pPr>
        <w:rPr>
          <w:rStyle w:val="Strong"/>
          <w:rFonts w:cstheme="minorHAnsi"/>
          <w:b w:val="0"/>
          <w:sz w:val="20"/>
          <w:szCs w:val="20"/>
        </w:rPr>
      </w:pPr>
    </w:p>
    <w:p w14:paraId="786923DB" w14:textId="77777777" w:rsidR="009D7E2E" w:rsidRPr="009D7E2E" w:rsidRDefault="009D7E2E" w:rsidP="009D7E2E">
      <w:pPr>
        <w:rPr>
          <w:rStyle w:val="Strong"/>
          <w:rFonts w:cstheme="minorHAnsi"/>
          <w:b w:val="0"/>
          <w:sz w:val="20"/>
          <w:szCs w:val="20"/>
        </w:rPr>
      </w:pPr>
    </w:p>
    <w:p w14:paraId="74916DC9" w14:textId="77777777" w:rsidR="009D7E2E" w:rsidRPr="009D7E2E" w:rsidRDefault="009D7E2E" w:rsidP="009D7E2E">
      <w:pPr>
        <w:rPr>
          <w:rStyle w:val="Strong"/>
          <w:rFonts w:cstheme="minorHAnsi"/>
          <w:b w:val="0"/>
          <w:sz w:val="20"/>
          <w:szCs w:val="20"/>
        </w:rPr>
      </w:pPr>
    </w:p>
    <w:p w14:paraId="0A2DA126" w14:textId="77777777" w:rsidR="009D7E2E" w:rsidRDefault="009D7E2E" w:rsidP="009D7E2E">
      <w:pPr>
        <w:rPr>
          <w:rStyle w:val="Strong"/>
          <w:rFonts w:cstheme="minorHAnsi"/>
          <w:b w:val="0"/>
          <w:sz w:val="20"/>
          <w:szCs w:val="20"/>
        </w:rPr>
      </w:pPr>
    </w:p>
    <w:p w14:paraId="03AF5BA4" w14:textId="77777777" w:rsidR="00AC6755" w:rsidRDefault="00AC6755" w:rsidP="009D7E2E">
      <w:pPr>
        <w:rPr>
          <w:rStyle w:val="Strong"/>
          <w:rFonts w:cstheme="minorHAnsi"/>
          <w:b w:val="0"/>
          <w:sz w:val="20"/>
          <w:szCs w:val="20"/>
        </w:rPr>
      </w:pPr>
    </w:p>
    <w:p w14:paraId="4051A523" w14:textId="77777777" w:rsidR="00AC6755" w:rsidRDefault="00AC6755" w:rsidP="009D7E2E">
      <w:pPr>
        <w:rPr>
          <w:rStyle w:val="Strong"/>
          <w:rFonts w:cstheme="minorHAnsi"/>
          <w:b w:val="0"/>
          <w:sz w:val="20"/>
          <w:szCs w:val="20"/>
        </w:rPr>
      </w:pPr>
    </w:p>
    <w:p w14:paraId="02195F4C" w14:textId="77777777" w:rsidR="00AC6755" w:rsidRDefault="00AC6755" w:rsidP="009D7E2E">
      <w:pPr>
        <w:rPr>
          <w:rStyle w:val="Strong"/>
          <w:rFonts w:cstheme="minorHAnsi"/>
          <w:b w:val="0"/>
          <w:sz w:val="20"/>
          <w:szCs w:val="20"/>
        </w:rPr>
      </w:pPr>
    </w:p>
    <w:p w14:paraId="4768D9C1" w14:textId="77777777" w:rsidR="00AC6755" w:rsidRDefault="00AC6755" w:rsidP="009D7E2E">
      <w:pPr>
        <w:rPr>
          <w:rStyle w:val="Strong"/>
          <w:rFonts w:cstheme="minorHAnsi"/>
          <w:b w:val="0"/>
          <w:sz w:val="20"/>
          <w:szCs w:val="20"/>
        </w:rPr>
      </w:pPr>
    </w:p>
    <w:p w14:paraId="0CF27684" w14:textId="77777777" w:rsidR="00AC6755" w:rsidRDefault="00AC6755" w:rsidP="009D7E2E">
      <w:pPr>
        <w:rPr>
          <w:rStyle w:val="Strong"/>
          <w:rFonts w:cstheme="minorHAnsi"/>
          <w:b w:val="0"/>
          <w:sz w:val="20"/>
          <w:szCs w:val="20"/>
        </w:rPr>
      </w:pPr>
    </w:p>
    <w:p w14:paraId="7C978EEA" w14:textId="77777777" w:rsidR="00AC6755" w:rsidRDefault="00AC6755" w:rsidP="009D7E2E">
      <w:pPr>
        <w:rPr>
          <w:rStyle w:val="Strong"/>
          <w:rFonts w:cstheme="minorHAnsi"/>
          <w:b w:val="0"/>
          <w:sz w:val="20"/>
          <w:szCs w:val="20"/>
        </w:rPr>
      </w:pPr>
    </w:p>
    <w:p w14:paraId="480227A3" w14:textId="77777777" w:rsidR="00AC6755" w:rsidRDefault="00AC6755" w:rsidP="009D7E2E">
      <w:pPr>
        <w:rPr>
          <w:rStyle w:val="Strong"/>
          <w:rFonts w:cstheme="minorHAnsi"/>
          <w:b w:val="0"/>
          <w:sz w:val="20"/>
          <w:szCs w:val="20"/>
        </w:rPr>
      </w:pPr>
    </w:p>
    <w:p w14:paraId="37FE8783" w14:textId="77777777" w:rsidR="00AC6755" w:rsidRDefault="00AC6755" w:rsidP="009D7E2E">
      <w:pPr>
        <w:rPr>
          <w:rStyle w:val="Strong"/>
          <w:rFonts w:cstheme="minorHAnsi"/>
          <w:b w:val="0"/>
          <w:sz w:val="20"/>
          <w:szCs w:val="20"/>
        </w:rPr>
      </w:pPr>
    </w:p>
    <w:p w14:paraId="5F2DF879" w14:textId="77777777" w:rsidR="00AC6755" w:rsidRDefault="00AC6755" w:rsidP="009D7E2E">
      <w:pPr>
        <w:rPr>
          <w:rStyle w:val="Strong"/>
          <w:rFonts w:cstheme="minorHAnsi"/>
          <w:b w:val="0"/>
          <w:sz w:val="20"/>
          <w:szCs w:val="20"/>
        </w:rPr>
      </w:pPr>
    </w:p>
    <w:p w14:paraId="418AEE88" w14:textId="77777777" w:rsidR="00AC6755" w:rsidRDefault="00AC6755" w:rsidP="009D7E2E">
      <w:pPr>
        <w:rPr>
          <w:rStyle w:val="Strong"/>
          <w:rFonts w:cstheme="minorHAnsi"/>
          <w:b w:val="0"/>
          <w:sz w:val="20"/>
          <w:szCs w:val="20"/>
        </w:rPr>
      </w:pPr>
    </w:p>
    <w:p w14:paraId="7F4DF42A" w14:textId="77777777" w:rsidR="00AC6755" w:rsidRDefault="00AC6755" w:rsidP="009D7E2E">
      <w:pPr>
        <w:rPr>
          <w:rStyle w:val="Strong"/>
          <w:rFonts w:cstheme="minorHAnsi"/>
          <w:b w:val="0"/>
          <w:sz w:val="20"/>
          <w:szCs w:val="20"/>
        </w:rPr>
      </w:pPr>
    </w:p>
    <w:p w14:paraId="5C19CDEC" w14:textId="77777777" w:rsidR="00AC6755" w:rsidRDefault="00AC6755" w:rsidP="009D7E2E">
      <w:pPr>
        <w:rPr>
          <w:rStyle w:val="Strong"/>
          <w:rFonts w:cstheme="minorHAnsi"/>
          <w:b w:val="0"/>
          <w:sz w:val="20"/>
          <w:szCs w:val="20"/>
        </w:rPr>
      </w:pPr>
    </w:p>
    <w:p w14:paraId="75FB2B96" w14:textId="77777777" w:rsidR="00AC6755" w:rsidRDefault="00AC6755" w:rsidP="009D7E2E">
      <w:pPr>
        <w:rPr>
          <w:rStyle w:val="Strong"/>
          <w:rFonts w:cstheme="minorHAnsi"/>
          <w:b w:val="0"/>
          <w:sz w:val="20"/>
          <w:szCs w:val="20"/>
        </w:rPr>
      </w:pPr>
    </w:p>
    <w:p w14:paraId="2153E04E" w14:textId="77777777" w:rsidR="00AC6755" w:rsidRPr="009D7E2E" w:rsidRDefault="00AC6755" w:rsidP="009D7E2E">
      <w:pPr>
        <w:rPr>
          <w:rStyle w:val="Strong"/>
          <w:rFonts w:cstheme="minorHAnsi"/>
          <w:b w:val="0"/>
          <w:sz w:val="20"/>
          <w:szCs w:val="20"/>
        </w:rPr>
      </w:pPr>
    </w:p>
    <w:p w14:paraId="138BDC4A" w14:textId="77777777" w:rsidR="009D7E2E" w:rsidRPr="00AC6755" w:rsidRDefault="009D7E2E" w:rsidP="009D7E2E">
      <w:pPr>
        <w:pStyle w:val="ListParagraph"/>
        <w:widowControl/>
        <w:numPr>
          <w:ilvl w:val="0"/>
          <w:numId w:val="1"/>
        </w:numPr>
        <w:autoSpaceDE/>
        <w:autoSpaceDN/>
        <w:spacing w:after="200" w:line="276" w:lineRule="auto"/>
        <w:contextualSpacing/>
        <w:jc w:val="center"/>
        <w:rPr>
          <w:rStyle w:val="Strong"/>
          <w:rFonts w:cstheme="minorHAnsi"/>
          <w:sz w:val="28"/>
          <w:szCs w:val="28"/>
          <w:u w:val="single"/>
        </w:rPr>
      </w:pPr>
      <w:r w:rsidRPr="00AC6755">
        <w:rPr>
          <w:rStyle w:val="Strong"/>
          <w:rFonts w:cstheme="minorHAnsi"/>
          <w:sz w:val="28"/>
          <w:szCs w:val="28"/>
          <w:u w:val="single"/>
        </w:rPr>
        <w:lastRenderedPageBreak/>
        <w:t>Chemical Products</w:t>
      </w:r>
    </w:p>
    <w:p w14:paraId="778EC02C" w14:textId="3D718B17" w:rsidR="009D7E2E" w:rsidRPr="009D7E2E" w:rsidRDefault="00FA59ED" w:rsidP="009D7E2E">
      <w:pPr>
        <w:tabs>
          <w:tab w:val="left" w:pos="1140"/>
        </w:tabs>
        <w:jc w:val="center"/>
        <w:rPr>
          <w:rFonts w:cstheme="minorHAnsi"/>
          <w:sz w:val="20"/>
          <w:szCs w:val="20"/>
          <w:lang w:val="en-ZA"/>
        </w:rPr>
      </w:pPr>
      <w:r>
        <w:rPr>
          <w:noProof/>
        </w:rPr>
        <w:drawing>
          <wp:inline distT="0" distB="0" distL="0" distR="0" wp14:anchorId="47F1D4C9" wp14:editId="1210D2D3">
            <wp:extent cx="6915150" cy="3535680"/>
            <wp:effectExtent l="0" t="0" r="0" b="7620"/>
            <wp:docPr id="46510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02071" name=""/>
                    <pic:cNvPicPr/>
                  </pic:nvPicPr>
                  <pic:blipFill>
                    <a:blip r:embed="rId21"/>
                    <a:stretch>
                      <a:fillRect/>
                    </a:stretch>
                  </pic:blipFill>
                  <pic:spPr>
                    <a:xfrm>
                      <a:off x="0" y="0"/>
                      <a:ext cx="6915150" cy="3535680"/>
                    </a:xfrm>
                    <a:prstGeom prst="rect">
                      <a:avLst/>
                    </a:prstGeom>
                  </pic:spPr>
                </pic:pic>
              </a:graphicData>
            </a:graphic>
          </wp:inline>
        </w:drawing>
      </w:r>
    </w:p>
    <w:p w14:paraId="3A6F4827" w14:textId="77777777" w:rsidR="009D7E2E" w:rsidRPr="009D7E2E" w:rsidRDefault="009D7E2E" w:rsidP="009D7E2E">
      <w:pPr>
        <w:tabs>
          <w:tab w:val="left" w:pos="1140"/>
        </w:tabs>
        <w:rPr>
          <w:rFonts w:cstheme="minorHAnsi"/>
          <w:sz w:val="20"/>
          <w:szCs w:val="20"/>
          <w:lang w:val="en-ZA"/>
        </w:rPr>
      </w:pPr>
    </w:p>
    <w:p w14:paraId="5A2FD6DC" w14:textId="145CB357" w:rsidR="009D7E2E" w:rsidRPr="009D7E2E" w:rsidRDefault="009D7E2E" w:rsidP="009D7E2E">
      <w:pPr>
        <w:rPr>
          <w:rStyle w:val="Strong"/>
          <w:rFonts w:cstheme="minorHAnsi"/>
          <w:bCs w:val="0"/>
          <w:sz w:val="20"/>
          <w:szCs w:val="20"/>
        </w:rPr>
      </w:pPr>
      <w:r w:rsidRPr="009D7E2E">
        <w:rPr>
          <w:rStyle w:val="Strong"/>
          <w:rFonts w:cstheme="minorHAnsi"/>
          <w:sz w:val="20"/>
          <w:szCs w:val="20"/>
        </w:rPr>
        <w:t>On the product screen</w:t>
      </w:r>
      <w:r w:rsidR="006A7C4D">
        <w:rPr>
          <w:rStyle w:val="Strong"/>
          <w:rFonts w:cstheme="minorHAnsi"/>
          <w:sz w:val="20"/>
          <w:szCs w:val="20"/>
        </w:rPr>
        <w:t>,</w:t>
      </w:r>
      <w:r w:rsidRPr="009D7E2E">
        <w:rPr>
          <w:rStyle w:val="Strong"/>
          <w:rFonts w:cstheme="minorHAnsi"/>
          <w:sz w:val="20"/>
          <w:szCs w:val="20"/>
        </w:rPr>
        <w:t xml:space="preserve"> you have the following options: </w:t>
      </w:r>
    </w:p>
    <w:p w14:paraId="785295D4" w14:textId="77777777" w:rsidR="009D7E2E" w:rsidRPr="009D7E2E" w:rsidRDefault="009D7E2E" w:rsidP="009D7E2E">
      <w:pPr>
        <w:rPr>
          <w:rFonts w:cstheme="minorHAnsi"/>
          <w:bCs/>
          <w:sz w:val="20"/>
          <w:szCs w:val="20"/>
          <w:lang w:val="en-ZA"/>
        </w:rPr>
      </w:pPr>
    </w:p>
    <w:p w14:paraId="134AD30A" w14:textId="268754D1"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Filters at the top – Store, Chemical Group, Suppliers, Calculation, </w:t>
      </w:r>
      <w:proofErr w:type="spellStart"/>
      <w:r w:rsidR="006A7C4D">
        <w:rPr>
          <w:rFonts w:cstheme="minorHAnsi"/>
          <w:bCs/>
          <w:sz w:val="20"/>
          <w:szCs w:val="20"/>
        </w:rPr>
        <w:t>Colour</w:t>
      </w:r>
      <w:proofErr w:type="spellEnd"/>
      <w:r w:rsidRPr="009D7E2E">
        <w:rPr>
          <w:rFonts w:cstheme="minorHAnsi"/>
          <w:bCs/>
          <w:sz w:val="20"/>
          <w:szCs w:val="20"/>
        </w:rPr>
        <w:t xml:space="preserve"> Code</w:t>
      </w:r>
    </w:p>
    <w:p w14:paraId="388EE533"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Search View - search for a specific chemical in the list. </w:t>
      </w:r>
    </w:p>
    <w:p w14:paraId="5CFBA2B4" w14:textId="100852A6"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Copy Selected Chemicals Button - if you have multiple farms or stores</w:t>
      </w:r>
      <w:r w:rsidR="006A7C4D">
        <w:rPr>
          <w:rFonts w:cstheme="minorHAnsi"/>
          <w:bCs/>
          <w:sz w:val="20"/>
          <w:szCs w:val="20"/>
        </w:rPr>
        <w:t>, you can use this option to copy a chemical's setup</w:t>
      </w:r>
      <w:r w:rsidRPr="009D7E2E">
        <w:rPr>
          <w:rFonts w:cstheme="minorHAnsi"/>
          <w:bCs/>
          <w:sz w:val="20"/>
          <w:szCs w:val="20"/>
        </w:rPr>
        <w:t xml:space="preserve"> from one farm to another. </w:t>
      </w:r>
    </w:p>
    <w:p w14:paraId="0D32262C" w14:textId="4C26C07B" w:rsidR="009D7E2E" w:rsidRDefault="004619E5" w:rsidP="009D7E2E">
      <w:pPr>
        <w:pStyle w:val="ListParagraph"/>
        <w:widowControl/>
        <w:numPr>
          <w:ilvl w:val="0"/>
          <w:numId w:val="2"/>
        </w:numPr>
        <w:autoSpaceDE/>
        <w:autoSpaceDN/>
        <w:spacing w:after="200" w:line="276" w:lineRule="auto"/>
        <w:contextualSpacing/>
        <w:rPr>
          <w:rFonts w:cstheme="minorHAnsi"/>
          <w:bCs/>
          <w:sz w:val="20"/>
          <w:szCs w:val="20"/>
        </w:rPr>
      </w:pPr>
      <w:r>
        <w:rPr>
          <w:rFonts w:cstheme="minorHAnsi"/>
          <w:bCs/>
          <w:sz w:val="20"/>
          <w:szCs w:val="20"/>
        </w:rPr>
        <w:t>Stock</w:t>
      </w:r>
      <w:r w:rsidR="00FE4174">
        <w:rPr>
          <w:rFonts w:cstheme="minorHAnsi"/>
          <w:bCs/>
          <w:sz w:val="20"/>
          <w:szCs w:val="20"/>
        </w:rPr>
        <w:t>-</w:t>
      </w:r>
      <w:r>
        <w:rPr>
          <w:rFonts w:cstheme="minorHAnsi"/>
          <w:bCs/>
          <w:sz w:val="20"/>
          <w:szCs w:val="20"/>
        </w:rPr>
        <w:t>take</w:t>
      </w:r>
      <w:r w:rsidR="009D7E2E" w:rsidRPr="009D7E2E">
        <w:rPr>
          <w:rFonts w:cstheme="minorHAnsi"/>
          <w:bCs/>
          <w:sz w:val="20"/>
          <w:szCs w:val="20"/>
        </w:rPr>
        <w:t xml:space="preserve"> Button - doing a stock take for all your chemicals.</w:t>
      </w:r>
    </w:p>
    <w:p w14:paraId="78F08C48" w14:textId="3F961EE5" w:rsidR="00FE4174" w:rsidRDefault="00FE4174" w:rsidP="009D7E2E">
      <w:pPr>
        <w:pStyle w:val="ListParagraph"/>
        <w:widowControl/>
        <w:numPr>
          <w:ilvl w:val="0"/>
          <w:numId w:val="2"/>
        </w:numPr>
        <w:autoSpaceDE/>
        <w:autoSpaceDN/>
        <w:spacing w:after="200" w:line="276" w:lineRule="auto"/>
        <w:contextualSpacing/>
        <w:rPr>
          <w:rFonts w:cstheme="minorHAnsi"/>
          <w:bCs/>
          <w:sz w:val="20"/>
          <w:szCs w:val="20"/>
        </w:rPr>
      </w:pPr>
      <w:r>
        <w:rPr>
          <w:rFonts w:cstheme="minorHAnsi"/>
          <w:bCs/>
          <w:sz w:val="20"/>
          <w:szCs w:val="20"/>
        </w:rPr>
        <w:t xml:space="preserve">Quick Add – option to add multiple new products. </w:t>
      </w:r>
    </w:p>
    <w:p w14:paraId="1C2F0D42" w14:textId="41942041" w:rsidR="00FE4174" w:rsidRPr="009D7E2E" w:rsidRDefault="00FE4174" w:rsidP="009D7E2E">
      <w:pPr>
        <w:pStyle w:val="ListParagraph"/>
        <w:widowControl/>
        <w:numPr>
          <w:ilvl w:val="0"/>
          <w:numId w:val="2"/>
        </w:numPr>
        <w:autoSpaceDE/>
        <w:autoSpaceDN/>
        <w:spacing w:after="200" w:line="276" w:lineRule="auto"/>
        <w:contextualSpacing/>
        <w:rPr>
          <w:rFonts w:cstheme="minorHAnsi"/>
          <w:bCs/>
          <w:sz w:val="20"/>
          <w:szCs w:val="20"/>
        </w:rPr>
      </w:pPr>
      <w:r>
        <w:rPr>
          <w:rFonts w:cstheme="minorHAnsi"/>
          <w:bCs/>
          <w:sz w:val="20"/>
          <w:szCs w:val="20"/>
        </w:rPr>
        <w:t xml:space="preserve">Set Selective Inactive – select multiple products and click on this button to make them all inactive. The same option for when you make multiple products active. </w:t>
      </w:r>
    </w:p>
    <w:p w14:paraId="57EF1F14" w14:textId="7CA8D555"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noProof/>
          <w:sz w:val="20"/>
          <w:szCs w:val="20"/>
        </w:rPr>
        <w:drawing>
          <wp:inline distT="0" distB="0" distL="0" distR="0" wp14:anchorId="1795773E" wp14:editId="5C0C358D">
            <wp:extent cx="274320" cy="1828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9D7E2E">
        <w:rPr>
          <w:rFonts w:cstheme="minorHAnsi"/>
          <w:bCs/>
          <w:sz w:val="20"/>
          <w:szCs w:val="20"/>
        </w:rPr>
        <w:t xml:space="preserve"> Stock Transactions Button - displays all transactions for the </w:t>
      </w:r>
      <w:r w:rsidR="00FE4174">
        <w:rPr>
          <w:rFonts w:cstheme="minorHAnsi"/>
          <w:bCs/>
          <w:sz w:val="20"/>
          <w:szCs w:val="20"/>
        </w:rPr>
        <w:t>selected chemical</w:t>
      </w:r>
      <w:r w:rsidRPr="009D7E2E">
        <w:rPr>
          <w:rFonts w:cstheme="minorHAnsi"/>
          <w:bCs/>
          <w:sz w:val="20"/>
          <w:szCs w:val="20"/>
        </w:rPr>
        <w:t xml:space="preserve">. You can also edit price averages for historical purchases for the selected product. </w:t>
      </w:r>
    </w:p>
    <w:p w14:paraId="0B882BD8"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noProof/>
          <w:sz w:val="20"/>
          <w:szCs w:val="20"/>
          <w:lang w:eastAsia="en-ZA"/>
        </w:rPr>
        <w:drawing>
          <wp:inline distT="0" distB="0" distL="0" distR="0" wp14:anchorId="5B6F4C9F" wp14:editId="57DB46E7">
            <wp:extent cx="219075" cy="171450"/>
            <wp:effectExtent l="0" t="0" r="9525" b="0"/>
            <wp:docPr id="571253690" name="Picture 57125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9075" cy="171450"/>
                    </a:xfrm>
                    <a:prstGeom prst="rect">
                      <a:avLst/>
                    </a:prstGeom>
                  </pic:spPr>
                </pic:pic>
              </a:graphicData>
            </a:graphic>
          </wp:inline>
        </w:drawing>
      </w:r>
      <w:r w:rsidRPr="009D7E2E">
        <w:rPr>
          <w:rFonts w:cstheme="minorHAnsi"/>
          <w:bCs/>
          <w:sz w:val="20"/>
          <w:szCs w:val="20"/>
        </w:rPr>
        <w:t xml:space="preserve"> Purchases Button - shortcut to chemical product purchases.</w:t>
      </w:r>
    </w:p>
    <w:p w14:paraId="0206AE53" w14:textId="3CBFB352"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noProof/>
          <w:sz w:val="20"/>
          <w:szCs w:val="20"/>
        </w:rPr>
        <w:drawing>
          <wp:inline distT="0" distB="0" distL="0" distR="0" wp14:anchorId="123BEF47" wp14:editId="205724BA">
            <wp:extent cx="228600" cy="171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8600" cy="171450"/>
                    </a:xfrm>
                    <a:prstGeom prst="rect">
                      <a:avLst/>
                    </a:prstGeom>
                  </pic:spPr>
                </pic:pic>
              </a:graphicData>
            </a:graphic>
          </wp:inline>
        </w:drawing>
      </w:r>
      <w:r w:rsidRPr="009D7E2E">
        <w:rPr>
          <w:rFonts w:cstheme="minorHAnsi"/>
          <w:bCs/>
          <w:sz w:val="20"/>
          <w:szCs w:val="20"/>
        </w:rPr>
        <w:t xml:space="preserve"> Print Product Report prints the list of chemicals as seen on the screen</w:t>
      </w:r>
      <w:r w:rsidR="00157573">
        <w:rPr>
          <w:rFonts w:cstheme="minorHAnsi"/>
          <w:bCs/>
          <w:sz w:val="20"/>
          <w:szCs w:val="20"/>
        </w:rPr>
        <w:t>,</w:t>
      </w:r>
      <w:r w:rsidRPr="009D7E2E">
        <w:rPr>
          <w:rFonts w:cstheme="minorHAnsi"/>
          <w:bCs/>
          <w:sz w:val="20"/>
          <w:szCs w:val="20"/>
        </w:rPr>
        <w:t xml:space="preserve"> with all the columns in the grid. </w:t>
      </w:r>
    </w:p>
    <w:p w14:paraId="555A6A1D" w14:textId="099A7EA4"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Standard Buttons - Add new, Delete, Edit</w:t>
      </w:r>
      <w:r w:rsidR="004619E5">
        <w:rPr>
          <w:rFonts w:cstheme="minorHAnsi"/>
          <w:bCs/>
          <w:sz w:val="20"/>
          <w:szCs w:val="20"/>
        </w:rPr>
        <w:t>,</w:t>
      </w:r>
      <w:r w:rsidRPr="009D7E2E">
        <w:rPr>
          <w:rFonts w:cstheme="minorHAnsi"/>
          <w:bCs/>
          <w:sz w:val="20"/>
          <w:szCs w:val="20"/>
        </w:rPr>
        <w:t xml:space="preserve"> and Close. </w:t>
      </w:r>
    </w:p>
    <w:p w14:paraId="5692E03B" w14:textId="77777777" w:rsidR="009D7E2E" w:rsidRPr="009D7E2E" w:rsidRDefault="009D7E2E" w:rsidP="009D7E2E">
      <w:pPr>
        <w:spacing w:after="200" w:line="276" w:lineRule="auto"/>
        <w:rPr>
          <w:rFonts w:cstheme="minorHAnsi"/>
          <w:bCs/>
          <w:sz w:val="20"/>
          <w:szCs w:val="20"/>
        </w:rPr>
      </w:pPr>
    </w:p>
    <w:p w14:paraId="5BB128A6" w14:textId="77777777" w:rsidR="009D7E2E" w:rsidRPr="009D7E2E" w:rsidRDefault="009D7E2E" w:rsidP="009D7E2E">
      <w:pPr>
        <w:rPr>
          <w:rFonts w:cstheme="minorHAnsi"/>
          <w:bCs/>
          <w:sz w:val="20"/>
          <w:szCs w:val="20"/>
        </w:rPr>
      </w:pPr>
    </w:p>
    <w:p w14:paraId="367153C1" w14:textId="77777777" w:rsidR="009D7E2E" w:rsidRPr="009D7E2E" w:rsidRDefault="009D7E2E" w:rsidP="009D7E2E">
      <w:pPr>
        <w:rPr>
          <w:rFonts w:cstheme="minorHAnsi"/>
          <w:bCs/>
          <w:sz w:val="20"/>
          <w:szCs w:val="20"/>
        </w:rPr>
      </w:pPr>
    </w:p>
    <w:p w14:paraId="34A6D8B9" w14:textId="77777777" w:rsidR="009D7E2E" w:rsidRPr="009D7E2E" w:rsidRDefault="009D7E2E" w:rsidP="009D7E2E">
      <w:pPr>
        <w:rPr>
          <w:rFonts w:cstheme="minorHAnsi"/>
          <w:bCs/>
          <w:sz w:val="20"/>
          <w:szCs w:val="20"/>
        </w:rPr>
      </w:pPr>
    </w:p>
    <w:p w14:paraId="7FD5013A" w14:textId="77777777" w:rsidR="009D7E2E" w:rsidRPr="009D7E2E" w:rsidRDefault="009D7E2E" w:rsidP="009D7E2E">
      <w:pPr>
        <w:rPr>
          <w:rFonts w:cstheme="minorHAnsi"/>
          <w:bCs/>
          <w:sz w:val="20"/>
          <w:szCs w:val="20"/>
        </w:rPr>
      </w:pPr>
    </w:p>
    <w:p w14:paraId="299D0DF9" w14:textId="77777777" w:rsidR="009D7E2E" w:rsidRDefault="009D7E2E" w:rsidP="009D7E2E">
      <w:pPr>
        <w:rPr>
          <w:rFonts w:cstheme="minorHAnsi"/>
          <w:bCs/>
          <w:sz w:val="20"/>
          <w:szCs w:val="20"/>
        </w:rPr>
      </w:pPr>
    </w:p>
    <w:p w14:paraId="4450F95A" w14:textId="77777777" w:rsidR="000345CE" w:rsidRDefault="000345CE" w:rsidP="009D7E2E">
      <w:pPr>
        <w:rPr>
          <w:rFonts w:cstheme="minorHAnsi"/>
          <w:bCs/>
          <w:sz w:val="20"/>
          <w:szCs w:val="20"/>
        </w:rPr>
      </w:pPr>
    </w:p>
    <w:p w14:paraId="0DBCC582" w14:textId="77777777" w:rsidR="000345CE" w:rsidRDefault="000345CE" w:rsidP="009D7E2E">
      <w:pPr>
        <w:rPr>
          <w:rFonts w:cstheme="minorHAnsi"/>
          <w:bCs/>
          <w:sz w:val="20"/>
          <w:szCs w:val="20"/>
        </w:rPr>
      </w:pPr>
    </w:p>
    <w:p w14:paraId="5D6878AA" w14:textId="77777777" w:rsidR="000345CE" w:rsidRDefault="000345CE" w:rsidP="009D7E2E">
      <w:pPr>
        <w:rPr>
          <w:rFonts w:cstheme="minorHAnsi"/>
          <w:bCs/>
          <w:sz w:val="20"/>
          <w:szCs w:val="20"/>
        </w:rPr>
      </w:pPr>
    </w:p>
    <w:p w14:paraId="2C94E97E" w14:textId="77777777" w:rsidR="000345CE" w:rsidRDefault="000345CE" w:rsidP="009D7E2E">
      <w:pPr>
        <w:rPr>
          <w:rFonts w:cstheme="minorHAnsi"/>
          <w:bCs/>
          <w:sz w:val="20"/>
          <w:szCs w:val="20"/>
        </w:rPr>
      </w:pPr>
    </w:p>
    <w:p w14:paraId="6E893051" w14:textId="77777777" w:rsidR="000345CE" w:rsidRDefault="000345CE" w:rsidP="009D7E2E">
      <w:pPr>
        <w:rPr>
          <w:rFonts w:cstheme="minorHAnsi"/>
          <w:bCs/>
          <w:sz w:val="20"/>
          <w:szCs w:val="20"/>
        </w:rPr>
      </w:pPr>
    </w:p>
    <w:p w14:paraId="0BE80F8E" w14:textId="77777777" w:rsidR="000345CE" w:rsidRDefault="000345CE" w:rsidP="009D7E2E">
      <w:pPr>
        <w:rPr>
          <w:rFonts w:cstheme="minorHAnsi"/>
          <w:bCs/>
          <w:sz w:val="20"/>
          <w:szCs w:val="20"/>
        </w:rPr>
      </w:pPr>
    </w:p>
    <w:p w14:paraId="6096BA79" w14:textId="77777777" w:rsidR="000345CE" w:rsidRDefault="000345CE" w:rsidP="009D7E2E">
      <w:pPr>
        <w:rPr>
          <w:rFonts w:cstheme="minorHAnsi"/>
          <w:bCs/>
          <w:sz w:val="20"/>
          <w:szCs w:val="20"/>
        </w:rPr>
      </w:pPr>
    </w:p>
    <w:p w14:paraId="737AEFB7" w14:textId="77777777" w:rsidR="000345CE" w:rsidRDefault="000345CE" w:rsidP="009D7E2E">
      <w:pPr>
        <w:rPr>
          <w:rFonts w:cstheme="minorHAnsi"/>
          <w:bCs/>
          <w:sz w:val="20"/>
          <w:szCs w:val="20"/>
        </w:rPr>
      </w:pPr>
    </w:p>
    <w:p w14:paraId="38A30537" w14:textId="77777777" w:rsidR="000345CE" w:rsidRDefault="000345CE" w:rsidP="009D7E2E">
      <w:pPr>
        <w:rPr>
          <w:rFonts w:cstheme="minorHAnsi"/>
          <w:bCs/>
          <w:sz w:val="20"/>
          <w:szCs w:val="20"/>
        </w:rPr>
      </w:pPr>
    </w:p>
    <w:p w14:paraId="1F5A4433" w14:textId="77777777" w:rsidR="000345CE" w:rsidRDefault="000345CE" w:rsidP="009D7E2E">
      <w:pPr>
        <w:rPr>
          <w:rFonts w:cstheme="minorHAnsi"/>
          <w:bCs/>
          <w:sz w:val="20"/>
          <w:szCs w:val="20"/>
        </w:rPr>
      </w:pPr>
    </w:p>
    <w:p w14:paraId="092DE5B3" w14:textId="77777777" w:rsidR="009D7E2E" w:rsidRPr="009D7E2E" w:rsidRDefault="009D7E2E" w:rsidP="009D7E2E">
      <w:pPr>
        <w:rPr>
          <w:rFonts w:cstheme="minorHAnsi"/>
          <w:bCs/>
          <w:sz w:val="20"/>
          <w:szCs w:val="20"/>
        </w:rPr>
      </w:pPr>
    </w:p>
    <w:p w14:paraId="40D1A825" w14:textId="77777777" w:rsidR="009D7E2E" w:rsidRPr="000345CE" w:rsidRDefault="009D7E2E" w:rsidP="009D7E2E">
      <w:pPr>
        <w:pStyle w:val="ListParagraph"/>
        <w:widowControl/>
        <w:numPr>
          <w:ilvl w:val="0"/>
          <w:numId w:val="1"/>
        </w:numPr>
        <w:autoSpaceDE/>
        <w:autoSpaceDN/>
        <w:spacing w:after="200" w:line="276" w:lineRule="auto"/>
        <w:contextualSpacing/>
        <w:jc w:val="center"/>
        <w:rPr>
          <w:rFonts w:cstheme="minorHAnsi"/>
          <w:b/>
          <w:bCs/>
          <w:sz w:val="28"/>
          <w:szCs w:val="28"/>
          <w:u w:val="single"/>
        </w:rPr>
      </w:pPr>
      <w:r w:rsidRPr="000345CE">
        <w:rPr>
          <w:rFonts w:cstheme="minorHAnsi"/>
          <w:b/>
          <w:bCs/>
          <w:sz w:val="28"/>
          <w:szCs w:val="28"/>
          <w:u w:val="single"/>
        </w:rPr>
        <w:lastRenderedPageBreak/>
        <w:t>Product Setup</w:t>
      </w:r>
    </w:p>
    <w:p w14:paraId="462C5C0C" w14:textId="59F3F602" w:rsidR="009D7E2E" w:rsidRPr="009D7E2E" w:rsidRDefault="00157573" w:rsidP="009D7E2E">
      <w:pPr>
        <w:jc w:val="center"/>
        <w:rPr>
          <w:rFonts w:cstheme="minorHAnsi"/>
          <w:bCs/>
          <w:sz w:val="20"/>
          <w:szCs w:val="20"/>
        </w:rPr>
      </w:pPr>
      <w:r>
        <w:rPr>
          <w:noProof/>
        </w:rPr>
        <w:drawing>
          <wp:inline distT="0" distB="0" distL="0" distR="0" wp14:anchorId="7F319831" wp14:editId="4190B9BA">
            <wp:extent cx="6915150" cy="3541395"/>
            <wp:effectExtent l="0" t="0" r="0" b="1905"/>
            <wp:docPr id="1690087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87117" name=""/>
                    <pic:cNvPicPr/>
                  </pic:nvPicPr>
                  <pic:blipFill>
                    <a:blip r:embed="rId25"/>
                    <a:stretch>
                      <a:fillRect/>
                    </a:stretch>
                  </pic:blipFill>
                  <pic:spPr>
                    <a:xfrm>
                      <a:off x="0" y="0"/>
                      <a:ext cx="6915150" cy="3541395"/>
                    </a:xfrm>
                    <a:prstGeom prst="rect">
                      <a:avLst/>
                    </a:prstGeom>
                  </pic:spPr>
                </pic:pic>
              </a:graphicData>
            </a:graphic>
          </wp:inline>
        </w:drawing>
      </w:r>
    </w:p>
    <w:p w14:paraId="2ED41293" w14:textId="77777777" w:rsidR="009D7E2E" w:rsidRPr="009D7E2E" w:rsidRDefault="009D7E2E" w:rsidP="009D7E2E">
      <w:pPr>
        <w:rPr>
          <w:rFonts w:cstheme="minorHAnsi"/>
          <w:bCs/>
          <w:sz w:val="20"/>
          <w:szCs w:val="20"/>
        </w:rPr>
      </w:pPr>
    </w:p>
    <w:p w14:paraId="18D95F8E"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Product - Insert your product name</w:t>
      </w:r>
    </w:p>
    <w:p w14:paraId="66338F5E" w14:textId="70F33B0D"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Product Code - </w:t>
      </w:r>
      <w:r w:rsidR="00604804">
        <w:rPr>
          <w:rFonts w:cstheme="minorHAnsi"/>
          <w:bCs/>
          <w:sz w:val="20"/>
          <w:szCs w:val="20"/>
        </w:rPr>
        <w:t>Insert the code for the chemical product, if available (optional</w:t>
      </w:r>
      <w:r w:rsidRPr="009D7E2E">
        <w:rPr>
          <w:rFonts w:cstheme="minorHAnsi"/>
          <w:bCs/>
          <w:sz w:val="20"/>
          <w:szCs w:val="20"/>
        </w:rPr>
        <w:t>).</w:t>
      </w:r>
    </w:p>
    <w:p w14:paraId="630FFF9C"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Supplier - select the supplier from whom you are buying this product.</w:t>
      </w:r>
    </w:p>
    <w:p w14:paraId="77CDE42D" w14:textId="77777777" w:rsid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Notes - type anything you want to remember for this product. </w:t>
      </w:r>
    </w:p>
    <w:p w14:paraId="66057EE1" w14:textId="674276EE" w:rsidR="00510DDB" w:rsidRPr="009D7E2E" w:rsidRDefault="00510DDB" w:rsidP="009D7E2E">
      <w:pPr>
        <w:pStyle w:val="ListParagraph"/>
        <w:widowControl/>
        <w:numPr>
          <w:ilvl w:val="0"/>
          <w:numId w:val="2"/>
        </w:numPr>
        <w:autoSpaceDE/>
        <w:autoSpaceDN/>
        <w:spacing w:after="200" w:line="276" w:lineRule="auto"/>
        <w:contextualSpacing/>
        <w:rPr>
          <w:rFonts w:cstheme="minorHAnsi"/>
          <w:bCs/>
          <w:sz w:val="20"/>
          <w:szCs w:val="20"/>
        </w:rPr>
      </w:pPr>
      <w:r>
        <w:rPr>
          <w:rFonts w:cstheme="minorHAnsi"/>
          <w:bCs/>
          <w:sz w:val="20"/>
          <w:szCs w:val="20"/>
        </w:rPr>
        <w:t xml:space="preserve">Nature of Product – select from the drop-down the nature of the product. </w:t>
      </w:r>
    </w:p>
    <w:p w14:paraId="30B790C1"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Chemical Group - Select the group under which this product falls.</w:t>
      </w:r>
    </w:p>
    <w:p w14:paraId="0D390014"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Active ingredient - select the active ingredient of the chemical product from the dropdown list. This, in return, will populate the Allowance list with the relevant withholding periods. </w:t>
      </w:r>
    </w:p>
    <w:p w14:paraId="5EC4A913" w14:textId="77777777" w:rsid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Formulation – type in the formulation of the active ingredient, for example: “23ml/L”</w:t>
      </w:r>
    </w:p>
    <w:p w14:paraId="7BDEF746" w14:textId="14AF0B34" w:rsidR="00EA1C12" w:rsidRPr="009D7E2E" w:rsidRDefault="00EA1C12" w:rsidP="009D7E2E">
      <w:pPr>
        <w:pStyle w:val="ListParagraph"/>
        <w:widowControl/>
        <w:numPr>
          <w:ilvl w:val="0"/>
          <w:numId w:val="2"/>
        </w:numPr>
        <w:autoSpaceDE/>
        <w:autoSpaceDN/>
        <w:spacing w:after="200" w:line="276" w:lineRule="auto"/>
        <w:contextualSpacing/>
        <w:rPr>
          <w:rFonts w:cstheme="minorHAnsi"/>
          <w:bCs/>
          <w:sz w:val="20"/>
          <w:szCs w:val="20"/>
        </w:rPr>
      </w:pPr>
      <w:r>
        <w:rPr>
          <w:rFonts w:cstheme="minorHAnsi"/>
          <w:bCs/>
          <w:sz w:val="20"/>
          <w:szCs w:val="20"/>
        </w:rPr>
        <w:t xml:space="preserve">Formulation Button – Setup for the total active ingredient applied. (see below) </w:t>
      </w:r>
    </w:p>
    <w:p w14:paraId="39972561" w14:textId="0C97672B"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Product reasons - select from the drop-down list the reason for applying this product. </w:t>
      </w:r>
    </w:p>
    <w:p w14:paraId="7681CE28" w14:textId="100B264C" w:rsidR="009D7E2E" w:rsidRPr="009D7E2E" w:rsidRDefault="00BC2A28" w:rsidP="009D7E2E">
      <w:pPr>
        <w:pStyle w:val="ListParagraph"/>
        <w:widowControl/>
        <w:numPr>
          <w:ilvl w:val="0"/>
          <w:numId w:val="2"/>
        </w:numPr>
        <w:autoSpaceDE/>
        <w:autoSpaceDN/>
        <w:spacing w:after="200" w:line="276" w:lineRule="auto"/>
        <w:contextualSpacing/>
        <w:rPr>
          <w:rFonts w:cstheme="minorHAnsi"/>
          <w:bCs/>
          <w:sz w:val="20"/>
          <w:szCs w:val="20"/>
        </w:rPr>
      </w:pPr>
      <w:r>
        <w:rPr>
          <w:rFonts w:cstheme="minorHAnsi"/>
          <w:bCs/>
          <w:sz w:val="20"/>
          <w:szCs w:val="20"/>
        </w:rPr>
        <w:t>Chemical Images</w:t>
      </w:r>
      <w:r w:rsidR="009D7E2E" w:rsidRPr="009D7E2E">
        <w:rPr>
          <w:rFonts w:cstheme="minorHAnsi"/>
          <w:bCs/>
          <w:sz w:val="20"/>
          <w:szCs w:val="20"/>
        </w:rPr>
        <w:t xml:space="preserve"> - select the appropriate pictures linked to the product </w:t>
      </w:r>
      <w:r w:rsidR="0027501A">
        <w:rPr>
          <w:rFonts w:cstheme="minorHAnsi"/>
          <w:bCs/>
          <w:sz w:val="20"/>
          <w:szCs w:val="20"/>
        </w:rPr>
        <w:t>in</w:t>
      </w:r>
      <w:r w:rsidR="009D7E2E" w:rsidRPr="009D7E2E">
        <w:rPr>
          <w:rFonts w:cstheme="minorHAnsi"/>
          <w:bCs/>
          <w:sz w:val="20"/>
          <w:szCs w:val="20"/>
        </w:rPr>
        <w:t xml:space="preserve"> all </w:t>
      </w:r>
      <w:r>
        <w:rPr>
          <w:rFonts w:cstheme="minorHAnsi"/>
          <w:bCs/>
          <w:sz w:val="20"/>
          <w:szCs w:val="20"/>
        </w:rPr>
        <w:t xml:space="preserve">sections. </w:t>
      </w:r>
      <w:r w:rsidR="00510DDB">
        <w:rPr>
          <w:rFonts w:cstheme="minorHAnsi"/>
          <w:bCs/>
          <w:sz w:val="20"/>
          <w:szCs w:val="20"/>
        </w:rPr>
        <w:t xml:space="preserve">(By default, all chemical images will be selected) </w:t>
      </w:r>
    </w:p>
    <w:p w14:paraId="6CCEBF27"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Purchase units - Select the units you buy this product in. </w:t>
      </w:r>
    </w:p>
    <w:p w14:paraId="5288274A"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Spray units - select the units you spray this product in. </w:t>
      </w:r>
    </w:p>
    <w:p w14:paraId="4C581FEB"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Dosage type - select from the dropdown list how this product will be applied. </w:t>
      </w:r>
    </w:p>
    <w:p w14:paraId="6BCD52A2"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Dosage - type in the dosage for the chemical according to the dosage type.</w:t>
      </w:r>
    </w:p>
    <w:p w14:paraId="3EE81001"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Packaging – complete the packaging size of the chemical product.</w:t>
      </w:r>
    </w:p>
    <w:p w14:paraId="67BAD9A4"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Purchase price per - type in the price per purchase unit. </w:t>
      </w:r>
    </w:p>
    <w:p w14:paraId="063C5C45" w14:textId="2DF5BF93" w:rsidR="009D7E2E" w:rsidRDefault="00940135" w:rsidP="009D7E2E">
      <w:pPr>
        <w:pStyle w:val="ListParagraph"/>
        <w:widowControl/>
        <w:numPr>
          <w:ilvl w:val="0"/>
          <w:numId w:val="2"/>
        </w:numPr>
        <w:autoSpaceDE/>
        <w:autoSpaceDN/>
        <w:spacing w:after="200" w:line="276" w:lineRule="auto"/>
        <w:contextualSpacing/>
        <w:rPr>
          <w:rFonts w:cstheme="minorHAnsi"/>
          <w:bCs/>
          <w:sz w:val="20"/>
          <w:szCs w:val="20"/>
        </w:rPr>
      </w:pPr>
      <w:proofErr w:type="spellStart"/>
      <w:r>
        <w:rPr>
          <w:rFonts w:cstheme="minorHAnsi"/>
          <w:bCs/>
          <w:sz w:val="20"/>
          <w:szCs w:val="20"/>
        </w:rPr>
        <w:t>Colour</w:t>
      </w:r>
      <w:proofErr w:type="spellEnd"/>
      <w:r w:rsidR="009D7E2E" w:rsidRPr="009D7E2E">
        <w:rPr>
          <w:rFonts w:cstheme="minorHAnsi"/>
          <w:bCs/>
          <w:sz w:val="20"/>
          <w:szCs w:val="20"/>
        </w:rPr>
        <w:t xml:space="preserve"> Code - select the </w:t>
      </w:r>
      <w:proofErr w:type="spellStart"/>
      <w:r>
        <w:rPr>
          <w:rFonts w:cstheme="minorHAnsi"/>
          <w:bCs/>
          <w:sz w:val="20"/>
          <w:szCs w:val="20"/>
        </w:rPr>
        <w:t>colour</w:t>
      </w:r>
      <w:proofErr w:type="spellEnd"/>
      <w:r w:rsidR="009D7E2E" w:rsidRPr="009D7E2E">
        <w:rPr>
          <w:rFonts w:cstheme="minorHAnsi"/>
          <w:bCs/>
          <w:sz w:val="20"/>
          <w:szCs w:val="20"/>
        </w:rPr>
        <w:t xml:space="preserve"> code for this chemical product. </w:t>
      </w:r>
    </w:p>
    <w:p w14:paraId="3DC3B528" w14:textId="05EC27D7" w:rsidR="00604804" w:rsidRDefault="00604804" w:rsidP="009D7E2E">
      <w:pPr>
        <w:pStyle w:val="ListParagraph"/>
        <w:widowControl/>
        <w:numPr>
          <w:ilvl w:val="0"/>
          <w:numId w:val="2"/>
        </w:numPr>
        <w:autoSpaceDE/>
        <w:autoSpaceDN/>
        <w:spacing w:after="200" w:line="276" w:lineRule="auto"/>
        <w:contextualSpacing/>
        <w:rPr>
          <w:rFonts w:cstheme="minorHAnsi"/>
          <w:bCs/>
          <w:sz w:val="20"/>
          <w:szCs w:val="20"/>
        </w:rPr>
      </w:pPr>
      <w:r>
        <w:rPr>
          <w:rFonts w:cstheme="minorHAnsi"/>
          <w:bCs/>
          <w:sz w:val="20"/>
          <w:szCs w:val="20"/>
        </w:rPr>
        <w:t xml:space="preserve">Resistance Group Code – add </w:t>
      </w:r>
      <w:r w:rsidR="00940135">
        <w:rPr>
          <w:rFonts w:cstheme="minorHAnsi"/>
          <w:bCs/>
          <w:sz w:val="20"/>
          <w:szCs w:val="20"/>
        </w:rPr>
        <w:t xml:space="preserve">a </w:t>
      </w:r>
      <w:r>
        <w:rPr>
          <w:rFonts w:cstheme="minorHAnsi"/>
          <w:bCs/>
          <w:sz w:val="20"/>
          <w:szCs w:val="20"/>
        </w:rPr>
        <w:t xml:space="preserve">new group code and select from the drop-down. </w:t>
      </w:r>
    </w:p>
    <w:p w14:paraId="1449E247" w14:textId="7E506FAE" w:rsidR="00604804" w:rsidRDefault="00604804" w:rsidP="009D7E2E">
      <w:pPr>
        <w:pStyle w:val="ListParagraph"/>
        <w:widowControl/>
        <w:numPr>
          <w:ilvl w:val="0"/>
          <w:numId w:val="2"/>
        </w:numPr>
        <w:autoSpaceDE/>
        <w:autoSpaceDN/>
        <w:spacing w:after="200" w:line="276" w:lineRule="auto"/>
        <w:contextualSpacing/>
        <w:rPr>
          <w:rFonts w:cstheme="minorHAnsi"/>
          <w:bCs/>
          <w:sz w:val="20"/>
          <w:szCs w:val="20"/>
        </w:rPr>
      </w:pPr>
      <w:r>
        <w:rPr>
          <w:rFonts w:cstheme="minorHAnsi"/>
          <w:bCs/>
          <w:sz w:val="20"/>
          <w:szCs w:val="20"/>
        </w:rPr>
        <w:t>Mode of Action (</w:t>
      </w:r>
      <w:proofErr w:type="spellStart"/>
      <w:r>
        <w:rPr>
          <w:rFonts w:cstheme="minorHAnsi"/>
          <w:bCs/>
          <w:sz w:val="20"/>
          <w:szCs w:val="20"/>
        </w:rPr>
        <w:t>MoA</w:t>
      </w:r>
      <w:proofErr w:type="spellEnd"/>
      <w:r>
        <w:rPr>
          <w:rFonts w:cstheme="minorHAnsi"/>
          <w:bCs/>
          <w:sz w:val="20"/>
          <w:szCs w:val="20"/>
        </w:rPr>
        <w:t xml:space="preserve">) Classification – add </w:t>
      </w:r>
      <w:r w:rsidR="00940135">
        <w:rPr>
          <w:rFonts w:cstheme="minorHAnsi"/>
          <w:bCs/>
          <w:sz w:val="20"/>
          <w:szCs w:val="20"/>
        </w:rPr>
        <w:t xml:space="preserve">a </w:t>
      </w:r>
      <w:r>
        <w:rPr>
          <w:rFonts w:cstheme="minorHAnsi"/>
          <w:bCs/>
          <w:sz w:val="20"/>
          <w:szCs w:val="20"/>
        </w:rPr>
        <w:t xml:space="preserve">new action and select from the drop-down. </w:t>
      </w:r>
    </w:p>
    <w:p w14:paraId="720B70CB" w14:textId="77777777" w:rsidR="0000704C" w:rsidRDefault="0000704C" w:rsidP="0000704C">
      <w:pPr>
        <w:widowControl/>
        <w:autoSpaceDE/>
        <w:autoSpaceDN/>
        <w:spacing w:after="200" w:line="276" w:lineRule="auto"/>
        <w:contextualSpacing/>
        <w:rPr>
          <w:rFonts w:cstheme="minorHAnsi"/>
          <w:bCs/>
          <w:sz w:val="20"/>
          <w:szCs w:val="20"/>
        </w:rPr>
      </w:pPr>
    </w:p>
    <w:p w14:paraId="6D1CC256" w14:textId="77777777" w:rsidR="00573396" w:rsidRDefault="00573396" w:rsidP="0000704C">
      <w:pPr>
        <w:widowControl/>
        <w:autoSpaceDE/>
        <w:autoSpaceDN/>
        <w:spacing w:after="200" w:line="276" w:lineRule="auto"/>
        <w:contextualSpacing/>
        <w:rPr>
          <w:rFonts w:cstheme="minorHAnsi"/>
          <w:bCs/>
          <w:sz w:val="20"/>
          <w:szCs w:val="20"/>
        </w:rPr>
      </w:pPr>
    </w:p>
    <w:p w14:paraId="6D8A6CD0" w14:textId="77777777" w:rsidR="00573396" w:rsidRDefault="00573396" w:rsidP="0000704C">
      <w:pPr>
        <w:widowControl/>
        <w:autoSpaceDE/>
        <w:autoSpaceDN/>
        <w:spacing w:after="200" w:line="276" w:lineRule="auto"/>
        <w:contextualSpacing/>
        <w:rPr>
          <w:rFonts w:cstheme="minorHAnsi"/>
          <w:bCs/>
          <w:sz w:val="20"/>
          <w:szCs w:val="20"/>
        </w:rPr>
      </w:pPr>
    </w:p>
    <w:p w14:paraId="5089B5F2" w14:textId="77777777" w:rsidR="00573396" w:rsidRDefault="00573396" w:rsidP="0000704C">
      <w:pPr>
        <w:widowControl/>
        <w:autoSpaceDE/>
        <w:autoSpaceDN/>
        <w:spacing w:after="200" w:line="276" w:lineRule="auto"/>
        <w:contextualSpacing/>
        <w:rPr>
          <w:rFonts w:cstheme="minorHAnsi"/>
          <w:bCs/>
          <w:sz w:val="20"/>
          <w:szCs w:val="20"/>
        </w:rPr>
      </w:pPr>
    </w:p>
    <w:p w14:paraId="39CFCF9C" w14:textId="77777777" w:rsidR="00573396" w:rsidRDefault="00573396" w:rsidP="0000704C">
      <w:pPr>
        <w:widowControl/>
        <w:autoSpaceDE/>
        <w:autoSpaceDN/>
        <w:spacing w:after="200" w:line="276" w:lineRule="auto"/>
        <w:contextualSpacing/>
        <w:rPr>
          <w:rFonts w:cstheme="minorHAnsi"/>
          <w:bCs/>
          <w:sz w:val="20"/>
          <w:szCs w:val="20"/>
        </w:rPr>
      </w:pPr>
    </w:p>
    <w:p w14:paraId="1A353D01" w14:textId="77777777" w:rsidR="00573396" w:rsidRDefault="00573396" w:rsidP="0000704C">
      <w:pPr>
        <w:widowControl/>
        <w:autoSpaceDE/>
        <w:autoSpaceDN/>
        <w:spacing w:after="200" w:line="276" w:lineRule="auto"/>
        <w:contextualSpacing/>
        <w:rPr>
          <w:rFonts w:cstheme="minorHAnsi"/>
          <w:bCs/>
          <w:sz w:val="20"/>
          <w:szCs w:val="20"/>
        </w:rPr>
      </w:pPr>
    </w:p>
    <w:p w14:paraId="3DAFAF16" w14:textId="77777777" w:rsidR="00573396" w:rsidRDefault="00573396" w:rsidP="0000704C">
      <w:pPr>
        <w:widowControl/>
        <w:autoSpaceDE/>
        <w:autoSpaceDN/>
        <w:spacing w:after="200" w:line="276" w:lineRule="auto"/>
        <w:contextualSpacing/>
        <w:rPr>
          <w:rFonts w:cstheme="minorHAnsi"/>
          <w:bCs/>
          <w:sz w:val="20"/>
          <w:szCs w:val="20"/>
        </w:rPr>
      </w:pPr>
    </w:p>
    <w:p w14:paraId="0886623F" w14:textId="77777777" w:rsidR="00573396" w:rsidRDefault="00573396" w:rsidP="0000704C">
      <w:pPr>
        <w:widowControl/>
        <w:autoSpaceDE/>
        <w:autoSpaceDN/>
        <w:spacing w:after="200" w:line="276" w:lineRule="auto"/>
        <w:contextualSpacing/>
        <w:rPr>
          <w:rFonts w:cstheme="minorHAnsi"/>
          <w:bCs/>
          <w:sz w:val="20"/>
          <w:szCs w:val="20"/>
        </w:rPr>
      </w:pPr>
    </w:p>
    <w:p w14:paraId="410A4B14" w14:textId="77777777" w:rsidR="00573396" w:rsidRDefault="00573396" w:rsidP="0000704C">
      <w:pPr>
        <w:widowControl/>
        <w:autoSpaceDE/>
        <w:autoSpaceDN/>
        <w:spacing w:after="200" w:line="276" w:lineRule="auto"/>
        <w:contextualSpacing/>
        <w:rPr>
          <w:rFonts w:cstheme="minorHAnsi"/>
          <w:bCs/>
          <w:sz w:val="20"/>
          <w:szCs w:val="20"/>
        </w:rPr>
      </w:pPr>
    </w:p>
    <w:p w14:paraId="6976D5BD" w14:textId="77777777" w:rsidR="00573396" w:rsidRDefault="00573396" w:rsidP="0000704C">
      <w:pPr>
        <w:widowControl/>
        <w:autoSpaceDE/>
        <w:autoSpaceDN/>
        <w:spacing w:after="200" w:line="276" w:lineRule="auto"/>
        <w:contextualSpacing/>
        <w:rPr>
          <w:rFonts w:cstheme="minorHAnsi"/>
          <w:bCs/>
          <w:sz w:val="20"/>
          <w:szCs w:val="20"/>
        </w:rPr>
      </w:pPr>
    </w:p>
    <w:p w14:paraId="6A5E22C6" w14:textId="77777777" w:rsidR="00573396" w:rsidRDefault="00573396" w:rsidP="0000704C">
      <w:pPr>
        <w:widowControl/>
        <w:autoSpaceDE/>
        <w:autoSpaceDN/>
        <w:spacing w:after="200" w:line="276" w:lineRule="auto"/>
        <w:contextualSpacing/>
        <w:rPr>
          <w:rFonts w:cstheme="minorHAnsi"/>
          <w:bCs/>
          <w:sz w:val="20"/>
          <w:szCs w:val="20"/>
        </w:rPr>
      </w:pPr>
    </w:p>
    <w:p w14:paraId="34F25DD2" w14:textId="7C286BC8" w:rsidR="0000704C" w:rsidRPr="0000704C" w:rsidRDefault="0000704C" w:rsidP="0000704C">
      <w:pPr>
        <w:widowControl/>
        <w:autoSpaceDE/>
        <w:autoSpaceDN/>
        <w:spacing w:after="200" w:line="276" w:lineRule="auto"/>
        <w:contextualSpacing/>
        <w:jc w:val="center"/>
        <w:rPr>
          <w:rFonts w:cstheme="minorHAnsi"/>
          <w:b/>
          <w:u w:val="single"/>
        </w:rPr>
      </w:pPr>
      <w:r w:rsidRPr="0000704C">
        <w:rPr>
          <w:rFonts w:cstheme="minorHAnsi"/>
          <w:b/>
          <w:u w:val="single"/>
        </w:rPr>
        <w:lastRenderedPageBreak/>
        <w:t>Setup of Formulation (Total Active Ingredient Applied) – see Spray records report – Total Active Ingredient Applied</w:t>
      </w:r>
    </w:p>
    <w:p w14:paraId="54AC87ED" w14:textId="6634ACC8" w:rsidR="009D7E2E" w:rsidRDefault="00573396" w:rsidP="00573396">
      <w:pPr>
        <w:pStyle w:val="ListParagraph"/>
        <w:spacing w:after="200" w:line="276" w:lineRule="auto"/>
        <w:ind w:left="1080"/>
        <w:jc w:val="center"/>
        <w:rPr>
          <w:rFonts w:cstheme="minorHAnsi"/>
          <w:bCs/>
          <w:sz w:val="20"/>
          <w:szCs w:val="20"/>
        </w:rPr>
      </w:pPr>
      <w:r>
        <w:rPr>
          <w:noProof/>
        </w:rPr>
        <w:drawing>
          <wp:inline distT="0" distB="0" distL="0" distR="0" wp14:anchorId="0DD57430" wp14:editId="60440DD9">
            <wp:extent cx="3276600" cy="2457450"/>
            <wp:effectExtent l="0" t="0" r="0" b="0"/>
            <wp:docPr id="1675253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53428" name=""/>
                    <pic:cNvPicPr/>
                  </pic:nvPicPr>
                  <pic:blipFill>
                    <a:blip r:embed="rId26"/>
                    <a:stretch>
                      <a:fillRect/>
                    </a:stretch>
                  </pic:blipFill>
                  <pic:spPr>
                    <a:xfrm>
                      <a:off x="0" y="0"/>
                      <a:ext cx="3284109" cy="2463081"/>
                    </a:xfrm>
                    <a:prstGeom prst="rect">
                      <a:avLst/>
                    </a:prstGeom>
                  </pic:spPr>
                </pic:pic>
              </a:graphicData>
            </a:graphic>
          </wp:inline>
        </w:drawing>
      </w:r>
    </w:p>
    <w:p w14:paraId="4204287E" w14:textId="53B9C490" w:rsidR="00573396" w:rsidRDefault="00573396" w:rsidP="00573396">
      <w:pPr>
        <w:pStyle w:val="ListParagraph"/>
        <w:spacing w:after="200" w:line="276" w:lineRule="auto"/>
        <w:ind w:left="1080"/>
        <w:jc w:val="center"/>
        <w:rPr>
          <w:rFonts w:cstheme="minorHAnsi"/>
          <w:bCs/>
          <w:sz w:val="20"/>
          <w:szCs w:val="20"/>
        </w:rPr>
      </w:pPr>
      <w:r>
        <w:rPr>
          <w:rFonts w:cstheme="minorHAnsi"/>
          <w:bCs/>
          <w:sz w:val="20"/>
          <w:szCs w:val="20"/>
        </w:rPr>
        <w:t>When selecting the Formulation button</w:t>
      </w:r>
      <w:r w:rsidR="002908C9">
        <w:rPr>
          <w:rFonts w:cstheme="minorHAnsi"/>
          <w:bCs/>
          <w:sz w:val="20"/>
          <w:szCs w:val="20"/>
        </w:rPr>
        <w:t>,</w:t>
      </w:r>
      <w:r>
        <w:rPr>
          <w:rFonts w:cstheme="minorHAnsi"/>
          <w:bCs/>
          <w:sz w:val="20"/>
          <w:szCs w:val="20"/>
        </w:rPr>
        <w:t xml:space="preserve"> this screen will appear, pulling through your active ingredient selected. Edit the active ingredient</w:t>
      </w:r>
      <w:r w:rsidR="002908C9">
        <w:rPr>
          <w:rFonts w:cstheme="minorHAnsi"/>
          <w:bCs/>
          <w:sz w:val="20"/>
          <w:szCs w:val="20"/>
        </w:rPr>
        <w:t>,</w:t>
      </w:r>
      <w:r>
        <w:rPr>
          <w:rFonts w:cstheme="minorHAnsi"/>
          <w:bCs/>
          <w:sz w:val="20"/>
          <w:szCs w:val="20"/>
        </w:rPr>
        <w:t xml:space="preserve"> and then the </w:t>
      </w:r>
      <w:r w:rsidR="002908C9">
        <w:rPr>
          <w:rFonts w:cstheme="minorHAnsi"/>
          <w:bCs/>
          <w:sz w:val="20"/>
          <w:szCs w:val="20"/>
        </w:rPr>
        <w:t>following</w:t>
      </w:r>
      <w:r>
        <w:rPr>
          <w:rFonts w:cstheme="minorHAnsi"/>
          <w:bCs/>
          <w:sz w:val="20"/>
          <w:szCs w:val="20"/>
        </w:rPr>
        <w:t xml:space="preserve"> screen will appear</w:t>
      </w:r>
      <w:r w:rsidR="002908C9">
        <w:rPr>
          <w:rFonts w:cstheme="minorHAnsi"/>
          <w:bCs/>
          <w:sz w:val="20"/>
          <w:szCs w:val="20"/>
        </w:rPr>
        <w:t>. You</w:t>
      </w:r>
      <w:r>
        <w:rPr>
          <w:rFonts w:cstheme="minorHAnsi"/>
          <w:bCs/>
          <w:sz w:val="20"/>
          <w:szCs w:val="20"/>
        </w:rPr>
        <w:t xml:space="preserve"> can edit the custom active name and then type in the formulation and select the unit it has. Save. </w:t>
      </w:r>
    </w:p>
    <w:p w14:paraId="7A213578" w14:textId="31B6BBC8" w:rsidR="00573396" w:rsidRDefault="00573396" w:rsidP="00573396">
      <w:pPr>
        <w:pStyle w:val="ListParagraph"/>
        <w:spacing w:after="200" w:line="276" w:lineRule="auto"/>
        <w:ind w:left="1080"/>
        <w:jc w:val="center"/>
        <w:rPr>
          <w:rFonts w:cstheme="minorHAnsi"/>
          <w:bCs/>
          <w:sz w:val="20"/>
          <w:szCs w:val="20"/>
        </w:rPr>
      </w:pPr>
      <w:r>
        <w:rPr>
          <w:rFonts w:cstheme="minorHAnsi"/>
          <w:bCs/>
          <w:sz w:val="20"/>
          <w:szCs w:val="20"/>
        </w:rPr>
        <w:t>When an active ingredient</w:t>
      </w:r>
      <w:r w:rsidR="002908C9">
        <w:rPr>
          <w:rFonts w:cstheme="minorHAnsi"/>
          <w:bCs/>
          <w:sz w:val="20"/>
          <w:szCs w:val="20"/>
        </w:rPr>
        <w:t>,</w:t>
      </w:r>
      <w:r>
        <w:rPr>
          <w:rFonts w:cstheme="minorHAnsi"/>
          <w:bCs/>
          <w:sz w:val="20"/>
          <w:szCs w:val="20"/>
        </w:rPr>
        <w:t xml:space="preserve"> like in this </w:t>
      </w:r>
      <w:r w:rsidR="007143E2">
        <w:rPr>
          <w:rFonts w:cstheme="minorHAnsi"/>
          <w:bCs/>
          <w:sz w:val="20"/>
          <w:szCs w:val="20"/>
        </w:rPr>
        <w:t>screenshot</w:t>
      </w:r>
      <w:r>
        <w:rPr>
          <w:rFonts w:cstheme="minorHAnsi"/>
          <w:bCs/>
          <w:sz w:val="20"/>
          <w:szCs w:val="20"/>
        </w:rPr>
        <w:t xml:space="preserve"> has </w:t>
      </w:r>
      <w:r w:rsidR="007143E2">
        <w:rPr>
          <w:rFonts w:cstheme="minorHAnsi"/>
          <w:bCs/>
          <w:sz w:val="20"/>
          <w:szCs w:val="20"/>
        </w:rPr>
        <w:t>two</w:t>
      </w:r>
      <w:r>
        <w:rPr>
          <w:rFonts w:cstheme="minorHAnsi"/>
          <w:bCs/>
          <w:sz w:val="20"/>
          <w:szCs w:val="20"/>
        </w:rPr>
        <w:t xml:space="preserve"> active ingredients, you first edit the active ingredient once clicked on formulations and edit the custom name to be only the first active name and enter its details and save, then you add another custom active ingredient and edit the name to the other active ingredients name and type its formulation and unit in and save. </w:t>
      </w:r>
    </w:p>
    <w:p w14:paraId="6C1CE542" w14:textId="77777777" w:rsidR="00E04D2A" w:rsidRDefault="00E04D2A" w:rsidP="00573396">
      <w:pPr>
        <w:pStyle w:val="ListParagraph"/>
        <w:spacing w:after="200" w:line="276" w:lineRule="auto"/>
        <w:ind w:left="1080"/>
        <w:jc w:val="center"/>
        <w:rPr>
          <w:rFonts w:cstheme="minorHAnsi"/>
          <w:bCs/>
          <w:sz w:val="20"/>
          <w:szCs w:val="20"/>
        </w:rPr>
      </w:pPr>
    </w:p>
    <w:p w14:paraId="6700E54B" w14:textId="3253D37E" w:rsidR="00E04D2A" w:rsidRDefault="00E04D2A" w:rsidP="00573396">
      <w:pPr>
        <w:pStyle w:val="ListParagraph"/>
        <w:spacing w:after="200" w:line="276" w:lineRule="auto"/>
        <w:ind w:left="1080"/>
        <w:jc w:val="center"/>
        <w:rPr>
          <w:rFonts w:cstheme="minorHAnsi"/>
          <w:bCs/>
          <w:sz w:val="20"/>
          <w:szCs w:val="20"/>
        </w:rPr>
      </w:pPr>
      <w:r>
        <w:rPr>
          <w:rFonts w:cstheme="minorHAnsi"/>
          <w:bCs/>
          <w:sz w:val="20"/>
          <w:szCs w:val="20"/>
        </w:rPr>
        <w:t xml:space="preserve">See examples below </w:t>
      </w:r>
      <w:r w:rsidR="002908C9">
        <w:rPr>
          <w:rFonts w:cstheme="minorHAnsi"/>
          <w:bCs/>
          <w:sz w:val="20"/>
          <w:szCs w:val="20"/>
        </w:rPr>
        <w:t xml:space="preserve">on </w:t>
      </w:r>
      <w:r>
        <w:rPr>
          <w:rFonts w:cstheme="minorHAnsi"/>
          <w:bCs/>
          <w:sz w:val="20"/>
          <w:szCs w:val="20"/>
        </w:rPr>
        <w:t xml:space="preserve">how it must be done if two active ingredients are present. </w:t>
      </w:r>
    </w:p>
    <w:p w14:paraId="4E2BA348" w14:textId="7B986C5D" w:rsidR="00573396" w:rsidRDefault="00573396" w:rsidP="00573396">
      <w:pPr>
        <w:pStyle w:val="ListParagraph"/>
        <w:spacing w:after="200" w:line="276" w:lineRule="auto"/>
        <w:ind w:left="1080"/>
        <w:jc w:val="center"/>
        <w:rPr>
          <w:rFonts w:cstheme="minorHAnsi"/>
          <w:bCs/>
          <w:sz w:val="20"/>
          <w:szCs w:val="20"/>
        </w:rPr>
      </w:pPr>
      <w:r>
        <w:rPr>
          <w:noProof/>
        </w:rPr>
        <w:drawing>
          <wp:inline distT="0" distB="0" distL="0" distR="0" wp14:anchorId="21821CDB" wp14:editId="1799B4C9">
            <wp:extent cx="5514975" cy="1943100"/>
            <wp:effectExtent l="0" t="0" r="9525" b="0"/>
            <wp:docPr id="2015002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02685" name=""/>
                    <pic:cNvPicPr/>
                  </pic:nvPicPr>
                  <pic:blipFill>
                    <a:blip r:embed="rId27"/>
                    <a:stretch>
                      <a:fillRect/>
                    </a:stretch>
                  </pic:blipFill>
                  <pic:spPr>
                    <a:xfrm>
                      <a:off x="0" y="0"/>
                      <a:ext cx="5514975" cy="1943100"/>
                    </a:xfrm>
                    <a:prstGeom prst="rect">
                      <a:avLst/>
                    </a:prstGeom>
                  </pic:spPr>
                </pic:pic>
              </a:graphicData>
            </a:graphic>
          </wp:inline>
        </w:drawing>
      </w:r>
    </w:p>
    <w:p w14:paraId="2FBB6637" w14:textId="3F9E196C" w:rsidR="00E04D2A" w:rsidRPr="009D7E2E" w:rsidRDefault="00E04D2A" w:rsidP="00573396">
      <w:pPr>
        <w:pStyle w:val="ListParagraph"/>
        <w:spacing w:after="200" w:line="276" w:lineRule="auto"/>
        <w:ind w:left="1080"/>
        <w:jc w:val="center"/>
        <w:rPr>
          <w:rFonts w:cstheme="minorHAnsi"/>
          <w:bCs/>
          <w:sz w:val="20"/>
          <w:szCs w:val="20"/>
        </w:rPr>
      </w:pPr>
      <w:r>
        <w:rPr>
          <w:noProof/>
        </w:rPr>
        <w:drawing>
          <wp:inline distT="0" distB="0" distL="0" distR="0" wp14:anchorId="2F4211F0" wp14:editId="14B6E587">
            <wp:extent cx="5514975" cy="1952625"/>
            <wp:effectExtent l="0" t="0" r="9525" b="9525"/>
            <wp:docPr id="872530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30713" name=""/>
                    <pic:cNvPicPr/>
                  </pic:nvPicPr>
                  <pic:blipFill>
                    <a:blip r:embed="rId28"/>
                    <a:stretch>
                      <a:fillRect/>
                    </a:stretch>
                  </pic:blipFill>
                  <pic:spPr>
                    <a:xfrm>
                      <a:off x="0" y="0"/>
                      <a:ext cx="5514975" cy="1952625"/>
                    </a:xfrm>
                    <a:prstGeom prst="rect">
                      <a:avLst/>
                    </a:prstGeom>
                  </pic:spPr>
                </pic:pic>
              </a:graphicData>
            </a:graphic>
          </wp:inline>
        </w:drawing>
      </w:r>
    </w:p>
    <w:p w14:paraId="79E76629" w14:textId="77777777" w:rsidR="009D7E2E" w:rsidRPr="009D7E2E" w:rsidRDefault="009D7E2E" w:rsidP="009D7E2E">
      <w:pPr>
        <w:pStyle w:val="ListParagraph"/>
        <w:spacing w:after="200" w:line="276" w:lineRule="auto"/>
        <w:ind w:left="1080"/>
        <w:rPr>
          <w:rFonts w:cstheme="minorHAnsi"/>
          <w:bCs/>
          <w:sz w:val="20"/>
          <w:szCs w:val="20"/>
        </w:rPr>
      </w:pPr>
    </w:p>
    <w:p w14:paraId="6EB98797" w14:textId="77777777" w:rsidR="00403C1F" w:rsidRPr="009D7E2E" w:rsidRDefault="00403C1F" w:rsidP="009D7E2E">
      <w:pPr>
        <w:spacing w:after="200" w:line="276" w:lineRule="auto"/>
        <w:rPr>
          <w:rFonts w:cstheme="minorHAnsi"/>
          <w:bCs/>
          <w:sz w:val="20"/>
          <w:szCs w:val="20"/>
        </w:rPr>
      </w:pPr>
    </w:p>
    <w:p w14:paraId="6FE1D36E" w14:textId="77777777" w:rsidR="009D7E2E" w:rsidRPr="00403C1F" w:rsidRDefault="009D7E2E" w:rsidP="009D7E2E">
      <w:pPr>
        <w:pStyle w:val="ListParagraph"/>
        <w:widowControl/>
        <w:numPr>
          <w:ilvl w:val="0"/>
          <w:numId w:val="1"/>
        </w:numPr>
        <w:autoSpaceDE/>
        <w:autoSpaceDN/>
        <w:spacing w:after="200" w:line="276" w:lineRule="auto"/>
        <w:contextualSpacing/>
        <w:jc w:val="center"/>
        <w:rPr>
          <w:rFonts w:cstheme="minorHAnsi"/>
          <w:b/>
          <w:bCs/>
          <w:sz w:val="28"/>
          <w:szCs w:val="28"/>
          <w:u w:val="single"/>
        </w:rPr>
      </w:pPr>
      <w:r w:rsidRPr="00403C1F">
        <w:rPr>
          <w:rFonts w:cstheme="minorHAnsi"/>
          <w:b/>
          <w:bCs/>
          <w:sz w:val="28"/>
          <w:szCs w:val="28"/>
          <w:u w:val="single"/>
        </w:rPr>
        <w:lastRenderedPageBreak/>
        <w:t>Stock Take</w:t>
      </w:r>
    </w:p>
    <w:p w14:paraId="457910A8" w14:textId="77777777" w:rsidR="009D7E2E" w:rsidRPr="009D7E2E" w:rsidRDefault="009D7E2E" w:rsidP="009D7E2E">
      <w:pPr>
        <w:rPr>
          <w:rFonts w:cstheme="minorHAnsi"/>
          <w:bCs/>
          <w:sz w:val="20"/>
          <w:szCs w:val="20"/>
        </w:rPr>
      </w:pPr>
    </w:p>
    <w:p w14:paraId="794CFFDA" w14:textId="5C44BC5D" w:rsidR="009D7E2E" w:rsidRPr="009D7E2E" w:rsidRDefault="0066465D" w:rsidP="009D7E2E">
      <w:pPr>
        <w:rPr>
          <w:rFonts w:cstheme="minorHAnsi"/>
          <w:bCs/>
          <w:sz w:val="20"/>
          <w:szCs w:val="20"/>
        </w:rPr>
      </w:pPr>
      <w:r>
        <w:rPr>
          <w:noProof/>
        </w:rPr>
        <w:drawing>
          <wp:inline distT="0" distB="0" distL="0" distR="0" wp14:anchorId="53FB2FB3" wp14:editId="69E051CA">
            <wp:extent cx="6915150" cy="3565525"/>
            <wp:effectExtent l="0" t="0" r="0" b="0"/>
            <wp:docPr id="2064308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08719" name=""/>
                    <pic:cNvPicPr/>
                  </pic:nvPicPr>
                  <pic:blipFill>
                    <a:blip r:embed="rId29"/>
                    <a:stretch>
                      <a:fillRect/>
                    </a:stretch>
                  </pic:blipFill>
                  <pic:spPr>
                    <a:xfrm>
                      <a:off x="0" y="0"/>
                      <a:ext cx="6915150" cy="3565525"/>
                    </a:xfrm>
                    <a:prstGeom prst="rect">
                      <a:avLst/>
                    </a:prstGeom>
                  </pic:spPr>
                </pic:pic>
              </a:graphicData>
            </a:graphic>
          </wp:inline>
        </w:drawing>
      </w:r>
    </w:p>
    <w:p w14:paraId="1A005957" w14:textId="77777777" w:rsidR="009D7E2E" w:rsidRPr="009D7E2E" w:rsidRDefault="009D7E2E" w:rsidP="009D7E2E">
      <w:pPr>
        <w:rPr>
          <w:rFonts w:cstheme="minorHAnsi"/>
          <w:bCs/>
          <w:sz w:val="20"/>
          <w:szCs w:val="20"/>
        </w:rPr>
      </w:pPr>
    </w:p>
    <w:p w14:paraId="1A701DEC"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Stores &amp; Suppliers dropdowns - automatically set to “All”, but can be changed to specific stores and/or suppliers. </w:t>
      </w:r>
    </w:p>
    <w:p w14:paraId="5A38ACDE"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Date - select the correct date when the stock take was done. </w:t>
      </w:r>
    </w:p>
    <w:p w14:paraId="4B4C9B16"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Reason/comment - type in the reason for the stock take.</w:t>
      </w:r>
    </w:p>
    <w:p w14:paraId="54E67E0C" w14:textId="3D67C8AB"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Person - type in the name of the person </w:t>
      </w:r>
      <w:r w:rsidR="00CC29B7">
        <w:rPr>
          <w:rFonts w:cstheme="minorHAnsi"/>
          <w:bCs/>
          <w:sz w:val="20"/>
          <w:szCs w:val="20"/>
        </w:rPr>
        <w:t>taking the stock</w:t>
      </w:r>
      <w:r w:rsidRPr="009D7E2E">
        <w:rPr>
          <w:rFonts w:cstheme="minorHAnsi"/>
          <w:bCs/>
          <w:sz w:val="20"/>
          <w:szCs w:val="20"/>
        </w:rPr>
        <w:t>.</w:t>
      </w:r>
    </w:p>
    <w:p w14:paraId="297E7125"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Comp. count - shows the stock value that the program has calculated.</w:t>
      </w:r>
    </w:p>
    <w:p w14:paraId="72C769A9"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Actual count - in this column, enter each product’s current stock take value.</w:t>
      </w:r>
    </w:p>
    <w:p w14:paraId="672D74B3" w14:textId="4ECB9BDD"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Print sto</w:t>
      </w:r>
      <w:r w:rsidR="000C5B4F">
        <w:rPr>
          <w:rFonts w:cstheme="minorHAnsi"/>
          <w:bCs/>
          <w:sz w:val="20"/>
          <w:szCs w:val="20"/>
        </w:rPr>
        <w:t>ck-</w:t>
      </w:r>
      <w:r w:rsidRPr="009D7E2E">
        <w:rPr>
          <w:rFonts w:cstheme="minorHAnsi"/>
          <w:bCs/>
          <w:sz w:val="20"/>
          <w:szCs w:val="20"/>
        </w:rPr>
        <w:t xml:space="preserve">take - print the </w:t>
      </w:r>
      <w:r w:rsidR="00CC29B7">
        <w:rPr>
          <w:rFonts w:cstheme="minorHAnsi"/>
          <w:bCs/>
          <w:sz w:val="20"/>
          <w:szCs w:val="20"/>
        </w:rPr>
        <w:t>stock</w:t>
      </w:r>
      <w:r w:rsidR="000C5B4F">
        <w:rPr>
          <w:rFonts w:cstheme="minorHAnsi"/>
          <w:bCs/>
          <w:sz w:val="20"/>
          <w:szCs w:val="20"/>
        </w:rPr>
        <w:t>-</w:t>
      </w:r>
      <w:r w:rsidR="00CC29B7">
        <w:rPr>
          <w:rFonts w:cstheme="minorHAnsi"/>
          <w:bCs/>
          <w:sz w:val="20"/>
          <w:szCs w:val="20"/>
        </w:rPr>
        <w:t>take</w:t>
      </w:r>
      <w:r w:rsidRPr="009D7E2E">
        <w:rPr>
          <w:rFonts w:cstheme="minorHAnsi"/>
          <w:bCs/>
          <w:sz w:val="20"/>
          <w:szCs w:val="20"/>
        </w:rPr>
        <w:t xml:space="preserve"> values you have captured.</w:t>
      </w:r>
      <w:r w:rsidRPr="009D7E2E">
        <w:rPr>
          <w:rFonts w:cstheme="minorHAnsi"/>
          <w:noProof/>
          <w:sz w:val="20"/>
          <w:szCs w:val="20"/>
          <w:lang w:eastAsia="en-ZA"/>
        </w:rPr>
        <w:t xml:space="preserve"> </w:t>
      </w:r>
    </w:p>
    <w:p w14:paraId="55E2DE0D" w14:textId="49803D3F"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Print </w:t>
      </w:r>
      <w:r w:rsidR="00CC29B7">
        <w:rPr>
          <w:rFonts w:cstheme="minorHAnsi"/>
          <w:bCs/>
          <w:sz w:val="20"/>
          <w:szCs w:val="20"/>
        </w:rPr>
        <w:t xml:space="preserve">Empty </w:t>
      </w:r>
      <w:r w:rsidRPr="009D7E2E">
        <w:rPr>
          <w:rFonts w:cstheme="minorHAnsi"/>
          <w:bCs/>
          <w:sz w:val="20"/>
          <w:szCs w:val="20"/>
        </w:rPr>
        <w:t>stock</w:t>
      </w:r>
      <w:r w:rsidR="000C5B4F">
        <w:rPr>
          <w:rFonts w:cstheme="minorHAnsi"/>
          <w:bCs/>
          <w:sz w:val="20"/>
          <w:szCs w:val="20"/>
        </w:rPr>
        <w:t>-</w:t>
      </w:r>
      <w:r w:rsidR="00CC29B7">
        <w:rPr>
          <w:rFonts w:cstheme="minorHAnsi"/>
          <w:bCs/>
          <w:sz w:val="20"/>
          <w:szCs w:val="20"/>
        </w:rPr>
        <w:t>take</w:t>
      </w:r>
      <w:r w:rsidRPr="009D7E2E">
        <w:rPr>
          <w:rFonts w:cstheme="minorHAnsi"/>
          <w:bCs/>
          <w:sz w:val="20"/>
          <w:szCs w:val="20"/>
        </w:rPr>
        <w:t xml:space="preserve"> list - prints an empty stock list form to use when </w:t>
      </w:r>
      <w:r w:rsidR="00CC29B7">
        <w:rPr>
          <w:rFonts w:cstheme="minorHAnsi"/>
          <w:bCs/>
          <w:sz w:val="20"/>
          <w:szCs w:val="20"/>
        </w:rPr>
        <w:t xml:space="preserve">taking your actual stock </w:t>
      </w:r>
      <w:r w:rsidRPr="009D7E2E">
        <w:rPr>
          <w:rFonts w:cstheme="minorHAnsi"/>
          <w:bCs/>
          <w:sz w:val="20"/>
          <w:szCs w:val="20"/>
        </w:rPr>
        <w:t>in the store.</w:t>
      </w:r>
    </w:p>
    <w:p w14:paraId="7B6D8F8E"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Save button - saves the stock take values and adds the actual count of each product to your chemical products.</w:t>
      </w:r>
    </w:p>
    <w:p w14:paraId="0A39E3B4" w14:textId="77777777" w:rsidR="009D7E2E" w:rsidRPr="009D7E2E" w:rsidRDefault="009D7E2E" w:rsidP="009D7E2E">
      <w:pPr>
        <w:spacing w:after="200" w:line="276" w:lineRule="auto"/>
        <w:rPr>
          <w:rFonts w:cstheme="minorHAnsi"/>
          <w:bCs/>
          <w:sz w:val="20"/>
          <w:szCs w:val="20"/>
        </w:rPr>
      </w:pPr>
    </w:p>
    <w:p w14:paraId="69E116C0" w14:textId="77777777" w:rsidR="009D7E2E" w:rsidRPr="009D7E2E" w:rsidRDefault="009D7E2E" w:rsidP="009D7E2E">
      <w:pPr>
        <w:rPr>
          <w:rFonts w:cstheme="minorHAnsi"/>
          <w:bCs/>
          <w:sz w:val="20"/>
          <w:szCs w:val="20"/>
        </w:rPr>
      </w:pPr>
    </w:p>
    <w:p w14:paraId="7B32C3F3" w14:textId="77777777" w:rsidR="009D7E2E" w:rsidRPr="009D7E2E" w:rsidRDefault="009D7E2E" w:rsidP="009D7E2E">
      <w:pPr>
        <w:rPr>
          <w:rFonts w:cstheme="minorHAnsi"/>
          <w:bCs/>
          <w:sz w:val="20"/>
          <w:szCs w:val="20"/>
        </w:rPr>
      </w:pPr>
    </w:p>
    <w:p w14:paraId="6594394F" w14:textId="77777777" w:rsidR="009D7E2E" w:rsidRPr="009D7E2E" w:rsidRDefault="009D7E2E" w:rsidP="009D7E2E">
      <w:pPr>
        <w:rPr>
          <w:rFonts w:cstheme="minorHAnsi"/>
          <w:bCs/>
          <w:sz w:val="20"/>
          <w:szCs w:val="20"/>
        </w:rPr>
      </w:pPr>
    </w:p>
    <w:p w14:paraId="02678B9B" w14:textId="77777777" w:rsidR="009D7E2E" w:rsidRPr="009D7E2E" w:rsidRDefault="009D7E2E" w:rsidP="009D7E2E">
      <w:pPr>
        <w:rPr>
          <w:rFonts w:cstheme="minorHAnsi"/>
          <w:bCs/>
          <w:sz w:val="20"/>
          <w:szCs w:val="20"/>
        </w:rPr>
      </w:pPr>
    </w:p>
    <w:p w14:paraId="59636F1B" w14:textId="77777777" w:rsidR="009D7E2E" w:rsidRPr="009D7E2E" w:rsidRDefault="009D7E2E" w:rsidP="009D7E2E">
      <w:pPr>
        <w:rPr>
          <w:rFonts w:cstheme="minorHAnsi"/>
          <w:bCs/>
          <w:sz w:val="20"/>
          <w:szCs w:val="20"/>
        </w:rPr>
      </w:pPr>
    </w:p>
    <w:p w14:paraId="56AA48AF" w14:textId="77777777" w:rsidR="009D7E2E" w:rsidRPr="009D7E2E" w:rsidRDefault="009D7E2E" w:rsidP="009D7E2E">
      <w:pPr>
        <w:rPr>
          <w:rFonts w:cstheme="minorHAnsi"/>
          <w:bCs/>
          <w:sz w:val="20"/>
          <w:szCs w:val="20"/>
        </w:rPr>
      </w:pPr>
    </w:p>
    <w:p w14:paraId="5DB3454D" w14:textId="77777777" w:rsidR="009D7E2E" w:rsidRPr="009D7E2E" w:rsidRDefault="009D7E2E" w:rsidP="009D7E2E">
      <w:pPr>
        <w:rPr>
          <w:rFonts w:cstheme="minorHAnsi"/>
          <w:bCs/>
          <w:sz w:val="20"/>
          <w:szCs w:val="20"/>
        </w:rPr>
      </w:pPr>
    </w:p>
    <w:p w14:paraId="4176921C" w14:textId="77777777" w:rsidR="009D7E2E" w:rsidRDefault="009D7E2E" w:rsidP="009D7E2E">
      <w:pPr>
        <w:rPr>
          <w:rFonts w:cstheme="minorHAnsi"/>
          <w:bCs/>
          <w:sz w:val="20"/>
          <w:szCs w:val="20"/>
        </w:rPr>
      </w:pPr>
    </w:p>
    <w:p w14:paraId="2F4FBC48" w14:textId="77777777" w:rsidR="008E5C8B" w:rsidRDefault="008E5C8B" w:rsidP="009D7E2E">
      <w:pPr>
        <w:rPr>
          <w:rFonts w:cstheme="minorHAnsi"/>
          <w:bCs/>
          <w:sz w:val="20"/>
          <w:szCs w:val="20"/>
        </w:rPr>
      </w:pPr>
    </w:p>
    <w:p w14:paraId="3C4ADC58" w14:textId="77777777" w:rsidR="008E5C8B" w:rsidRDefault="008E5C8B" w:rsidP="009D7E2E">
      <w:pPr>
        <w:rPr>
          <w:rFonts w:cstheme="minorHAnsi"/>
          <w:bCs/>
          <w:sz w:val="20"/>
          <w:szCs w:val="20"/>
        </w:rPr>
      </w:pPr>
    </w:p>
    <w:p w14:paraId="0F49A1F6" w14:textId="77777777" w:rsidR="008E5C8B" w:rsidRDefault="008E5C8B" w:rsidP="009D7E2E">
      <w:pPr>
        <w:rPr>
          <w:rFonts w:cstheme="minorHAnsi"/>
          <w:bCs/>
          <w:sz w:val="20"/>
          <w:szCs w:val="20"/>
        </w:rPr>
      </w:pPr>
    </w:p>
    <w:p w14:paraId="555750D4" w14:textId="77777777" w:rsidR="008E5C8B" w:rsidRDefault="008E5C8B" w:rsidP="009D7E2E">
      <w:pPr>
        <w:rPr>
          <w:rFonts w:cstheme="minorHAnsi"/>
          <w:bCs/>
          <w:sz w:val="20"/>
          <w:szCs w:val="20"/>
        </w:rPr>
      </w:pPr>
    </w:p>
    <w:p w14:paraId="404426F0" w14:textId="77777777" w:rsidR="008E5C8B" w:rsidRDefault="008E5C8B" w:rsidP="009D7E2E">
      <w:pPr>
        <w:rPr>
          <w:rFonts w:cstheme="minorHAnsi"/>
          <w:bCs/>
          <w:sz w:val="20"/>
          <w:szCs w:val="20"/>
        </w:rPr>
      </w:pPr>
    </w:p>
    <w:p w14:paraId="4E0651EE" w14:textId="77777777" w:rsidR="00437572" w:rsidRDefault="00437572" w:rsidP="009D7E2E">
      <w:pPr>
        <w:rPr>
          <w:rFonts w:cstheme="minorHAnsi"/>
          <w:bCs/>
          <w:sz w:val="20"/>
          <w:szCs w:val="20"/>
        </w:rPr>
      </w:pPr>
    </w:p>
    <w:p w14:paraId="5C878862" w14:textId="77777777" w:rsidR="008E5C8B" w:rsidRDefault="008E5C8B" w:rsidP="009D7E2E">
      <w:pPr>
        <w:rPr>
          <w:rFonts w:cstheme="minorHAnsi"/>
          <w:bCs/>
          <w:sz w:val="20"/>
          <w:szCs w:val="20"/>
        </w:rPr>
      </w:pPr>
    </w:p>
    <w:p w14:paraId="3A5CF5AB" w14:textId="77777777" w:rsidR="008E5C8B" w:rsidRDefault="008E5C8B" w:rsidP="009D7E2E">
      <w:pPr>
        <w:rPr>
          <w:rFonts w:cstheme="minorHAnsi"/>
          <w:bCs/>
          <w:sz w:val="20"/>
          <w:szCs w:val="20"/>
        </w:rPr>
      </w:pPr>
    </w:p>
    <w:p w14:paraId="6D0A8085" w14:textId="77777777" w:rsidR="008E5C8B" w:rsidRDefault="008E5C8B" w:rsidP="009D7E2E">
      <w:pPr>
        <w:rPr>
          <w:rFonts w:cstheme="minorHAnsi"/>
          <w:bCs/>
          <w:sz w:val="20"/>
          <w:szCs w:val="20"/>
        </w:rPr>
      </w:pPr>
    </w:p>
    <w:p w14:paraId="34A0134B" w14:textId="77777777" w:rsidR="008E5C8B" w:rsidRDefault="008E5C8B" w:rsidP="009D7E2E">
      <w:pPr>
        <w:rPr>
          <w:rFonts w:cstheme="minorHAnsi"/>
          <w:bCs/>
          <w:sz w:val="20"/>
          <w:szCs w:val="20"/>
        </w:rPr>
      </w:pPr>
    </w:p>
    <w:p w14:paraId="2FC2E844" w14:textId="77777777" w:rsidR="008E5C8B" w:rsidRDefault="008E5C8B" w:rsidP="009D7E2E">
      <w:pPr>
        <w:rPr>
          <w:rFonts w:cstheme="minorHAnsi"/>
          <w:bCs/>
          <w:sz w:val="20"/>
          <w:szCs w:val="20"/>
        </w:rPr>
      </w:pPr>
    </w:p>
    <w:p w14:paraId="57CB9884" w14:textId="77777777" w:rsidR="008E5C8B" w:rsidRPr="009D7E2E" w:rsidRDefault="008E5C8B" w:rsidP="009D7E2E">
      <w:pPr>
        <w:rPr>
          <w:rFonts w:cstheme="minorHAnsi"/>
          <w:bCs/>
          <w:sz w:val="20"/>
          <w:szCs w:val="20"/>
        </w:rPr>
      </w:pPr>
    </w:p>
    <w:p w14:paraId="7CD00EAA" w14:textId="77777777" w:rsidR="009D7E2E" w:rsidRPr="008E5C8B" w:rsidRDefault="009D7E2E" w:rsidP="009D7E2E">
      <w:pPr>
        <w:pStyle w:val="ListParagraph"/>
        <w:widowControl/>
        <w:numPr>
          <w:ilvl w:val="0"/>
          <w:numId w:val="1"/>
        </w:numPr>
        <w:autoSpaceDE/>
        <w:autoSpaceDN/>
        <w:spacing w:after="200" w:line="276" w:lineRule="auto"/>
        <w:contextualSpacing/>
        <w:jc w:val="center"/>
        <w:rPr>
          <w:rFonts w:cstheme="minorHAnsi"/>
          <w:b/>
          <w:bCs/>
          <w:sz w:val="28"/>
          <w:szCs w:val="28"/>
          <w:u w:val="single"/>
        </w:rPr>
      </w:pPr>
      <w:r w:rsidRPr="008E5C8B">
        <w:rPr>
          <w:rFonts w:cstheme="minorHAnsi"/>
          <w:b/>
          <w:bCs/>
          <w:sz w:val="28"/>
          <w:szCs w:val="28"/>
          <w:u w:val="single"/>
        </w:rPr>
        <w:lastRenderedPageBreak/>
        <w:t>Purchases</w:t>
      </w:r>
    </w:p>
    <w:p w14:paraId="54CF8F6F" w14:textId="77777777" w:rsidR="009D7E2E" w:rsidRPr="009D7E2E" w:rsidRDefault="009D7E2E" w:rsidP="009D7E2E">
      <w:pPr>
        <w:rPr>
          <w:rFonts w:cstheme="minorHAnsi"/>
          <w:bCs/>
          <w:sz w:val="20"/>
          <w:szCs w:val="20"/>
        </w:rPr>
      </w:pPr>
    </w:p>
    <w:p w14:paraId="39BE82F2" w14:textId="069B1FE4" w:rsidR="009D7E2E" w:rsidRPr="009D7E2E" w:rsidRDefault="008E5C8B" w:rsidP="009D7E2E">
      <w:pPr>
        <w:rPr>
          <w:rFonts w:cstheme="minorHAnsi"/>
          <w:bCs/>
          <w:sz w:val="20"/>
          <w:szCs w:val="20"/>
        </w:rPr>
      </w:pPr>
      <w:r>
        <w:rPr>
          <w:noProof/>
        </w:rPr>
        <w:drawing>
          <wp:inline distT="0" distB="0" distL="0" distR="0" wp14:anchorId="0823232E" wp14:editId="2773999E">
            <wp:extent cx="6915150" cy="4260215"/>
            <wp:effectExtent l="0" t="0" r="0" b="6985"/>
            <wp:docPr id="59468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85647" name=""/>
                    <pic:cNvPicPr/>
                  </pic:nvPicPr>
                  <pic:blipFill>
                    <a:blip r:embed="rId30"/>
                    <a:stretch>
                      <a:fillRect/>
                    </a:stretch>
                  </pic:blipFill>
                  <pic:spPr>
                    <a:xfrm>
                      <a:off x="0" y="0"/>
                      <a:ext cx="6915150" cy="4260215"/>
                    </a:xfrm>
                    <a:prstGeom prst="rect">
                      <a:avLst/>
                    </a:prstGeom>
                  </pic:spPr>
                </pic:pic>
              </a:graphicData>
            </a:graphic>
          </wp:inline>
        </w:drawing>
      </w:r>
    </w:p>
    <w:p w14:paraId="5CB24DC9" w14:textId="77777777" w:rsidR="009D7E2E" w:rsidRPr="009D7E2E" w:rsidRDefault="009D7E2E" w:rsidP="009D7E2E">
      <w:pPr>
        <w:rPr>
          <w:rFonts w:cstheme="minorHAnsi"/>
          <w:bCs/>
          <w:sz w:val="20"/>
          <w:szCs w:val="20"/>
        </w:rPr>
      </w:pPr>
    </w:p>
    <w:p w14:paraId="3F5F09FC" w14:textId="26BBF57D"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Date From / Date To - select </w:t>
      </w:r>
      <w:r w:rsidR="00684919">
        <w:rPr>
          <w:rFonts w:cstheme="minorHAnsi"/>
          <w:bCs/>
          <w:sz w:val="20"/>
          <w:szCs w:val="20"/>
        </w:rPr>
        <w:t xml:space="preserve">the </w:t>
      </w:r>
      <w:r w:rsidRPr="009D7E2E">
        <w:rPr>
          <w:rFonts w:cstheme="minorHAnsi"/>
          <w:bCs/>
          <w:sz w:val="20"/>
          <w:szCs w:val="20"/>
        </w:rPr>
        <w:t>date range to view purchases.</w:t>
      </w:r>
    </w:p>
    <w:p w14:paraId="3C0EECF4"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Display/Sort buttons - select how you want to view your purchases.</w:t>
      </w:r>
    </w:p>
    <w:p w14:paraId="23A50F67" w14:textId="41925B0E"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Store - select which </w:t>
      </w:r>
      <w:r w:rsidR="00684919">
        <w:rPr>
          <w:rFonts w:cstheme="minorHAnsi"/>
          <w:bCs/>
          <w:sz w:val="20"/>
          <w:szCs w:val="20"/>
        </w:rPr>
        <w:t>store</w:t>
      </w:r>
      <w:r w:rsidRPr="009D7E2E">
        <w:rPr>
          <w:rFonts w:cstheme="minorHAnsi"/>
          <w:bCs/>
          <w:sz w:val="20"/>
          <w:szCs w:val="20"/>
        </w:rPr>
        <w:t xml:space="preserve"> purchases should be displayed. </w:t>
      </w:r>
    </w:p>
    <w:p w14:paraId="0E4CB631"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Supplier - select which suppliers’ purchases should be displayed.</w:t>
      </w:r>
    </w:p>
    <w:p w14:paraId="2FF62C20" w14:textId="2427EE0C"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noProof/>
          <w:sz w:val="20"/>
          <w:szCs w:val="20"/>
        </w:rPr>
        <w:drawing>
          <wp:inline distT="0" distB="0" distL="0" distR="0" wp14:anchorId="3B80BCD9" wp14:editId="54D99564">
            <wp:extent cx="274320" cy="2743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9D7E2E">
        <w:rPr>
          <w:rFonts w:cstheme="minorHAnsi"/>
          <w:sz w:val="20"/>
          <w:szCs w:val="20"/>
        </w:rPr>
        <w:t xml:space="preserve"> </w:t>
      </w:r>
      <w:r w:rsidRPr="009D7E2E">
        <w:rPr>
          <w:rFonts w:cstheme="minorHAnsi"/>
          <w:bCs/>
          <w:sz w:val="20"/>
          <w:szCs w:val="20"/>
        </w:rPr>
        <w:t xml:space="preserve"> Apply Filter - click on the </w:t>
      </w:r>
      <w:r w:rsidR="000C5B4F">
        <w:rPr>
          <w:rFonts w:cstheme="minorHAnsi"/>
          <w:bCs/>
          <w:sz w:val="20"/>
          <w:szCs w:val="20"/>
        </w:rPr>
        <w:t>Apply Filter</w:t>
      </w:r>
      <w:r w:rsidRPr="009D7E2E">
        <w:rPr>
          <w:rFonts w:cstheme="minorHAnsi"/>
          <w:bCs/>
          <w:sz w:val="20"/>
          <w:szCs w:val="20"/>
        </w:rPr>
        <w:t xml:space="preserve"> button to apply your selection. </w:t>
      </w:r>
    </w:p>
    <w:p w14:paraId="1207958E" w14:textId="0D2DC7AA" w:rsid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Add </w:t>
      </w:r>
      <w:r w:rsidR="00684919">
        <w:rPr>
          <w:rFonts w:cstheme="minorHAnsi"/>
          <w:bCs/>
          <w:sz w:val="20"/>
          <w:szCs w:val="20"/>
        </w:rPr>
        <w:t xml:space="preserve">a </w:t>
      </w:r>
      <w:r w:rsidRPr="009D7E2E">
        <w:rPr>
          <w:rFonts w:cstheme="minorHAnsi"/>
          <w:bCs/>
          <w:sz w:val="20"/>
          <w:szCs w:val="20"/>
        </w:rPr>
        <w:t xml:space="preserve">new button - to add a new purchase. </w:t>
      </w:r>
    </w:p>
    <w:p w14:paraId="0E7C89E0" w14:textId="7F6D9FE8" w:rsidR="00A22648" w:rsidRPr="009D7E2E" w:rsidRDefault="00A22648" w:rsidP="009D7E2E">
      <w:pPr>
        <w:pStyle w:val="ListParagraph"/>
        <w:widowControl/>
        <w:numPr>
          <w:ilvl w:val="0"/>
          <w:numId w:val="2"/>
        </w:numPr>
        <w:autoSpaceDE/>
        <w:autoSpaceDN/>
        <w:spacing w:after="200" w:line="276" w:lineRule="auto"/>
        <w:contextualSpacing/>
        <w:rPr>
          <w:rFonts w:cstheme="minorHAnsi"/>
          <w:bCs/>
          <w:sz w:val="20"/>
          <w:szCs w:val="20"/>
        </w:rPr>
      </w:pPr>
      <w:r>
        <w:rPr>
          <w:rFonts w:cstheme="minorHAnsi"/>
          <w:bCs/>
          <w:sz w:val="20"/>
          <w:szCs w:val="20"/>
        </w:rPr>
        <w:t xml:space="preserve">Delete </w:t>
      </w:r>
      <w:r w:rsidR="000C5B4F">
        <w:rPr>
          <w:rFonts w:cstheme="minorHAnsi"/>
          <w:bCs/>
          <w:sz w:val="20"/>
          <w:szCs w:val="20"/>
        </w:rPr>
        <w:t>B</w:t>
      </w:r>
      <w:r>
        <w:rPr>
          <w:rFonts w:cstheme="minorHAnsi"/>
          <w:bCs/>
          <w:sz w:val="20"/>
          <w:szCs w:val="20"/>
        </w:rPr>
        <w:t xml:space="preserve">utton, delete the purchase and reverse the stock. </w:t>
      </w:r>
    </w:p>
    <w:p w14:paraId="2D4D999C" w14:textId="7583E001" w:rsid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Edit button – to edit a purchase.</w:t>
      </w:r>
    </w:p>
    <w:p w14:paraId="240DB3B3" w14:textId="77777777" w:rsidR="000E4477" w:rsidRDefault="000E4477" w:rsidP="000E4477">
      <w:pPr>
        <w:widowControl/>
        <w:autoSpaceDE/>
        <w:autoSpaceDN/>
        <w:spacing w:after="200" w:line="276" w:lineRule="auto"/>
        <w:contextualSpacing/>
        <w:rPr>
          <w:rFonts w:cstheme="minorHAnsi"/>
          <w:bCs/>
          <w:sz w:val="20"/>
          <w:szCs w:val="20"/>
        </w:rPr>
      </w:pPr>
    </w:p>
    <w:p w14:paraId="5570E033" w14:textId="77777777" w:rsidR="000E4477" w:rsidRDefault="000E4477" w:rsidP="000E4477">
      <w:pPr>
        <w:widowControl/>
        <w:autoSpaceDE/>
        <w:autoSpaceDN/>
        <w:spacing w:after="200" w:line="276" w:lineRule="auto"/>
        <w:contextualSpacing/>
        <w:rPr>
          <w:rFonts w:cstheme="minorHAnsi"/>
          <w:bCs/>
          <w:sz w:val="20"/>
          <w:szCs w:val="20"/>
        </w:rPr>
      </w:pPr>
    </w:p>
    <w:p w14:paraId="063819B9" w14:textId="77777777" w:rsidR="000E4477" w:rsidRDefault="000E4477" w:rsidP="000E4477">
      <w:pPr>
        <w:widowControl/>
        <w:autoSpaceDE/>
        <w:autoSpaceDN/>
        <w:spacing w:after="200" w:line="276" w:lineRule="auto"/>
        <w:contextualSpacing/>
        <w:rPr>
          <w:rFonts w:cstheme="minorHAnsi"/>
          <w:bCs/>
          <w:sz w:val="20"/>
          <w:szCs w:val="20"/>
        </w:rPr>
      </w:pPr>
    </w:p>
    <w:p w14:paraId="6BA130C7" w14:textId="77777777" w:rsidR="000E4477" w:rsidRDefault="000E4477" w:rsidP="000E4477">
      <w:pPr>
        <w:widowControl/>
        <w:autoSpaceDE/>
        <w:autoSpaceDN/>
        <w:spacing w:after="200" w:line="276" w:lineRule="auto"/>
        <w:contextualSpacing/>
        <w:rPr>
          <w:rFonts w:cstheme="minorHAnsi"/>
          <w:bCs/>
          <w:sz w:val="20"/>
          <w:szCs w:val="20"/>
        </w:rPr>
      </w:pPr>
    </w:p>
    <w:p w14:paraId="274BCEB6" w14:textId="77777777" w:rsidR="000E4477" w:rsidRDefault="000E4477" w:rsidP="000E4477">
      <w:pPr>
        <w:widowControl/>
        <w:autoSpaceDE/>
        <w:autoSpaceDN/>
        <w:spacing w:after="200" w:line="276" w:lineRule="auto"/>
        <w:contextualSpacing/>
        <w:rPr>
          <w:rFonts w:cstheme="minorHAnsi"/>
          <w:bCs/>
          <w:sz w:val="20"/>
          <w:szCs w:val="20"/>
        </w:rPr>
      </w:pPr>
    </w:p>
    <w:p w14:paraId="703EB214" w14:textId="77777777" w:rsidR="000E4477" w:rsidRDefault="000E4477" w:rsidP="000E4477">
      <w:pPr>
        <w:widowControl/>
        <w:autoSpaceDE/>
        <w:autoSpaceDN/>
        <w:spacing w:after="200" w:line="276" w:lineRule="auto"/>
        <w:contextualSpacing/>
        <w:rPr>
          <w:rFonts w:cstheme="minorHAnsi"/>
          <w:bCs/>
          <w:sz w:val="20"/>
          <w:szCs w:val="20"/>
        </w:rPr>
      </w:pPr>
    </w:p>
    <w:p w14:paraId="08411436" w14:textId="77777777" w:rsidR="000E4477" w:rsidRDefault="000E4477" w:rsidP="000E4477">
      <w:pPr>
        <w:widowControl/>
        <w:autoSpaceDE/>
        <w:autoSpaceDN/>
        <w:spacing w:after="200" w:line="276" w:lineRule="auto"/>
        <w:contextualSpacing/>
        <w:rPr>
          <w:rFonts w:cstheme="minorHAnsi"/>
          <w:bCs/>
          <w:sz w:val="20"/>
          <w:szCs w:val="20"/>
        </w:rPr>
      </w:pPr>
    </w:p>
    <w:p w14:paraId="784F97E6" w14:textId="77777777" w:rsidR="000E4477" w:rsidRDefault="000E4477" w:rsidP="000E4477">
      <w:pPr>
        <w:widowControl/>
        <w:autoSpaceDE/>
        <w:autoSpaceDN/>
        <w:spacing w:after="200" w:line="276" w:lineRule="auto"/>
        <w:contextualSpacing/>
        <w:rPr>
          <w:rFonts w:cstheme="minorHAnsi"/>
          <w:bCs/>
          <w:sz w:val="20"/>
          <w:szCs w:val="20"/>
        </w:rPr>
      </w:pPr>
    </w:p>
    <w:p w14:paraId="69190D80" w14:textId="77777777" w:rsidR="000E4477" w:rsidRDefault="000E4477" w:rsidP="000E4477">
      <w:pPr>
        <w:widowControl/>
        <w:autoSpaceDE/>
        <w:autoSpaceDN/>
        <w:spacing w:after="200" w:line="276" w:lineRule="auto"/>
        <w:contextualSpacing/>
        <w:rPr>
          <w:rFonts w:cstheme="minorHAnsi"/>
          <w:bCs/>
          <w:sz w:val="20"/>
          <w:szCs w:val="20"/>
        </w:rPr>
      </w:pPr>
    </w:p>
    <w:p w14:paraId="6FC8FA67" w14:textId="77777777" w:rsidR="000E4477" w:rsidRDefault="000E4477" w:rsidP="000E4477">
      <w:pPr>
        <w:widowControl/>
        <w:autoSpaceDE/>
        <w:autoSpaceDN/>
        <w:spacing w:after="200" w:line="276" w:lineRule="auto"/>
        <w:contextualSpacing/>
        <w:rPr>
          <w:rFonts w:cstheme="minorHAnsi"/>
          <w:bCs/>
          <w:sz w:val="20"/>
          <w:szCs w:val="20"/>
        </w:rPr>
      </w:pPr>
    </w:p>
    <w:p w14:paraId="539164AD" w14:textId="77777777" w:rsidR="000E4477" w:rsidRDefault="000E4477" w:rsidP="000E4477">
      <w:pPr>
        <w:widowControl/>
        <w:autoSpaceDE/>
        <w:autoSpaceDN/>
        <w:spacing w:after="200" w:line="276" w:lineRule="auto"/>
        <w:contextualSpacing/>
        <w:rPr>
          <w:rFonts w:cstheme="minorHAnsi"/>
          <w:bCs/>
          <w:sz w:val="20"/>
          <w:szCs w:val="20"/>
        </w:rPr>
      </w:pPr>
    </w:p>
    <w:p w14:paraId="4BE9E919" w14:textId="77777777" w:rsidR="000E4477" w:rsidRDefault="000E4477" w:rsidP="000E4477">
      <w:pPr>
        <w:widowControl/>
        <w:autoSpaceDE/>
        <w:autoSpaceDN/>
        <w:spacing w:after="200" w:line="276" w:lineRule="auto"/>
        <w:contextualSpacing/>
        <w:rPr>
          <w:rFonts w:cstheme="minorHAnsi"/>
          <w:bCs/>
          <w:sz w:val="20"/>
          <w:szCs w:val="20"/>
        </w:rPr>
      </w:pPr>
    </w:p>
    <w:p w14:paraId="09437A9C" w14:textId="77777777" w:rsidR="000E4477" w:rsidRDefault="000E4477" w:rsidP="000E4477">
      <w:pPr>
        <w:widowControl/>
        <w:autoSpaceDE/>
        <w:autoSpaceDN/>
        <w:spacing w:after="200" w:line="276" w:lineRule="auto"/>
        <w:contextualSpacing/>
        <w:rPr>
          <w:rFonts w:cstheme="minorHAnsi"/>
          <w:bCs/>
          <w:sz w:val="20"/>
          <w:szCs w:val="20"/>
        </w:rPr>
      </w:pPr>
    </w:p>
    <w:p w14:paraId="6E217DC3" w14:textId="77777777" w:rsidR="000E4477" w:rsidRDefault="000E4477" w:rsidP="000E4477">
      <w:pPr>
        <w:widowControl/>
        <w:autoSpaceDE/>
        <w:autoSpaceDN/>
        <w:spacing w:after="200" w:line="276" w:lineRule="auto"/>
        <w:contextualSpacing/>
        <w:rPr>
          <w:rFonts w:cstheme="minorHAnsi"/>
          <w:bCs/>
          <w:sz w:val="20"/>
          <w:szCs w:val="20"/>
        </w:rPr>
      </w:pPr>
    </w:p>
    <w:p w14:paraId="2DCF0707" w14:textId="77777777" w:rsidR="000E4477" w:rsidRDefault="000E4477" w:rsidP="000E4477">
      <w:pPr>
        <w:widowControl/>
        <w:autoSpaceDE/>
        <w:autoSpaceDN/>
        <w:spacing w:after="200" w:line="276" w:lineRule="auto"/>
        <w:contextualSpacing/>
        <w:rPr>
          <w:rFonts w:cstheme="minorHAnsi"/>
          <w:bCs/>
          <w:sz w:val="20"/>
          <w:szCs w:val="20"/>
        </w:rPr>
      </w:pPr>
    </w:p>
    <w:p w14:paraId="04B9542B" w14:textId="77777777" w:rsidR="000E4477" w:rsidRDefault="000E4477" w:rsidP="000E4477">
      <w:pPr>
        <w:widowControl/>
        <w:autoSpaceDE/>
        <w:autoSpaceDN/>
        <w:spacing w:after="200" w:line="276" w:lineRule="auto"/>
        <w:contextualSpacing/>
        <w:rPr>
          <w:rFonts w:cstheme="minorHAnsi"/>
          <w:bCs/>
          <w:sz w:val="20"/>
          <w:szCs w:val="20"/>
        </w:rPr>
      </w:pPr>
    </w:p>
    <w:p w14:paraId="7FB616F9" w14:textId="77777777" w:rsidR="000E4477" w:rsidRDefault="000E4477" w:rsidP="000E4477">
      <w:pPr>
        <w:widowControl/>
        <w:autoSpaceDE/>
        <w:autoSpaceDN/>
        <w:spacing w:after="200" w:line="276" w:lineRule="auto"/>
        <w:contextualSpacing/>
        <w:rPr>
          <w:rFonts w:cstheme="minorHAnsi"/>
          <w:bCs/>
          <w:sz w:val="20"/>
          <w:szCs w:val="20"/>
        </w:rPr>
      </w:pPr>
    </w:p>
    <w:p w14:paraId="0F2FA16D" w14:textId="77777777" w:rsidR="000E4477" w:rsidRDefault="000E4477" w:rsidP="000E4477">
      <w:pPr>
        <w:widowControl/>
        <w:autoSpaceDE/>
        <w:autoSpaceDN/>
        <w:spacing w:after="200" w:line="276" w:lineRule="auto"/>
        <w:contextualSpacing/>
        <w:rPr>
          <w:rFonts w:cstheme="minorHAnsi"/>
          <w:bCs/>
          <w:sz w:val="20"/>
          <w:szCs w:val="20"/>
        </w:rPr>
      </w:pPr>
    </w:p>
    <w:p w14:paraId="150AB7FD" w14:textId="77777777" w:rsidR="009D7E2E" w:rsidRPr="009D7E2E" w:rsidRDefault="009D7E2E" w:rsidP="009D7E2E">
      <w:pPr>
        <w:rPr>
          <w:rFonts w:cstheme="minorHAnsi"/>
          <w:bCs/>
          <w:sz w:val="20"/>
          <w:szCs w:val="20"/>
        </w:rPr>
      </w:pPr>
    </w:p>
    <w:p w14:paraId="57410EDE" w14:textId="77777777" w:rsidR="009D7E2E" w:rsidRPr="000E4477" w:rsidRDefault="009D7E2E" w:rsidP="009D7E2E">
      <w:pPr>
        <w:pStyle w:val="ListParagraph"/>
        <w:widowControl/>
        <w:numPr>
          <w:ilvl w:val="0"/>
          <w:numId w:val="1"/>
        </w:numPr>
        <w:autoSpaceDE/>
        <w:autoSpaceDN/>
        <w:spacing w:after="200" w:line="276" w:lineRule="auto"/>
        <w:contextualSpacing/>
        <w:jc w:val="center"/>
        <w:rPr>
          <w:rFonts w:cstheme="minorHAnsi"/>
          <w:b/>
          <w:bCs/>
          <w:sz w:val="28"/>
          <w:szCs w:val="28"/>
          <w:u w:val="single"/>
        </w:rPr>
      </w:pPr>
      <w:r w:rsidRPr="000E4477">
        <w:rPr>
          <w:rFonts w:cstheme="minorHAnsi"/>
          <w:b/>
          <w:bCs/>
          <w:sz w:val="28"/>
          <w:szCs w:val="28"/>
          <w:u w:val="single"/>
        </w:rPr>
        <w:lastRenderedPageBreak/>
        <w:t>New Purchase</w:t>
      </w:r>
    </w:p>
    <w:p w14:paraId="75E4500F" w14:textId="77777777" w:rsidR="009D7E2E" w:rsidRPr="009D7E2E" w:rsidRDefault="009D7E2E" w:rsidP="009D7E2E">
      <w:pPr>
        <w:rPr>
          <w:rFonts w:cstheme="minorHAnsi"/>
          <w:bCs/>
          <w:sz w:val="20"/>
          <w:szCs w:val="20"/>
        </w:rPr>
      </w:pPr>
    </w:p>
    <w:p w14:paraId="52E0417D" w14:textId="62E17548" w:rsidR="009D7E2E" w:rsidRPr="009D7E2E" w:rsidRDefault="000E4477" w:rsidP="009D7E2E">
      <w:pPr>
        <w:rPr>
          <w:rFonts w:cstheme="minorHAnsi"/>
          <w:bCs/>
          <w:sz w:val="20"/>
          <w:szCs w:val="20"/>
        </w:rPr>
      </w:pPr>
      <w:r>
        <w:rPr>
          <w:noProof/>
        </w:rPr>
        <w:drawing>
          <wp:inline distT="0" distB="0" distL="0" distR="0" wp14:anchorId="7E5D401E" wp14:editId="117D180B">
            <wp:extent cx="6915150" cy="4264660"/>
            <wp:effectExtent l="0" t="0" r="0" b="2540"/>
            <wp:docPr id="1518969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69592" name=""/>
                    <pic:cNvPicPr/>
                  </pic:nvPicPr>
                  <pic:blipFill>
                    <a:blip r:embed="rId32"/>
                    <a:stretch>
                      <a:fillRect/>
                    </a:stretch>
                  </pic:blipFill>
                  <pic:spPr>
                    <a:xfrm>
                      <a:off x="0" y="0"/>
                      <a:ext cx="6915150" cy="4264660"/>
                    </a:xfrm>
                    <a:prstGeom prst="rect">
                      <a:avLst/>
                    </a:prstGeom>
                  </pic:spPr>
                </pic:pic>
              </a:graphicData>
            </a:graphic>
          </wp:inline>
        </w:drawing>
      </w:r>
    </w:p>
    <w:p w14:paraId="003D43F0" w14:textId="77777777" w:rsidR="009D7E2E" w:rsidRPr="009D7E2E" w:rsidRDefault="009D7E2E" w:rsidP="009D7E2E">
      <w:pPr>
        <w:rPr>
          <w:rFonts w:cstheme="minorHAnsi"/>
          <w:bCs/>
          <w:sz w:val="20"/>
          <w:szCs w:val="20"/>
        </w:rPr>
      </w:pPr>
    </w:p>
    <w:p w14:paraId="4963F467"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Supplier - select the supplier for the purchase you are capturing.</w:t>
      </w:r>
    </w:p>
    <w:p w14:paraId="1AA3DF53"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Date - select the date of the purchase. </w:t>
      </w:r>
    </w:p>
    <w:p w14:paraId="1BBB3517"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Store - select the store.</w:t>
      </w:r>
    </w:p>
    <w:p w14:paraId="77F08732"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Order No - type in an order number if you have one.</w:t>
      </w:r>
    </w:p>
    <w:p w14:paraId="617F932E"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Delivery No - type in a delivery note number if you have one.</w:t>
      </w:r>
    </w:p>
    <w:p w14:paraId="763E3C07"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Invoice No - type in your invoice number. This number can be added at a later stage, when you get the invoice, by editing the purchase. </w:t>
      </w:r>
    </w:p>
    <w:p w14:paraId="4C91BD19" w14:textId="2B9C7F9E"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Click on the Add </w:t>
      </w:r>
      <w:r w:rsidR="00E526E4">
        <w:rPr>
          <w:rFonts w:cstheme="minorHAnsi"/>
          <w:bCs/>
          <w:sz w:val="20"/>
          <w:szCs w:val="20"/>
        </w:rPr>
        <w:t>Product</w:t>
      </w:r>
      <w:r w:rsidRPr="009D7E2E">
        <w:rPr>
          <w:rFonts w:cstheme="minorHAnsi"/>
          <w:bCs/>
          <w:sz w:val="20"/>
          <w:szCs w:val="20"/>
        </w:rPr>
        <w:t xml:space="preserve"> button at the bottom to add the products you have purchased.</w:t>
      </w:r>
    </w:p>
    <w:p w14:paraId="0E1038EF" w14:textId="70E509E6"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Chemical Product - select the chemical product from the dropdown list. </w:t>
      </w:r>
    </w:p>
    <w:p w14:paraId="1F64DBED"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Packaging – this is automatically completed, according to the product’s setup. </w:t>
      </w:r>
    </w:p>
    <w:p w14:paraId="7B55E84A"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Quantity - type in the number of packaging units you have purchased for this product.</w:t>
      </w:r>
    </w:p>
    <w:p w14:paraId="29BD4CE1"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Units purchased – this will be calculated automatically to show you the number of units purchased. </w:t>
      </w:r>
    </w:p>
    <w:p w14:paraId="5E3B2017"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Price Buy - edit if the price per purchase unit has changed. </w:t>
      </w:r>
    </w:p>
    <w:p w14:paraId="1D4AEFB8"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VAT can also be added </w:t>
      </w:r>
    </w:p>
    <w:p w14:paraId="5EDB25C2"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Total - shows the total price for the quantities purchased of the product. </w:t>
      </w:r>
    </w:p>
    <w:p w14:paraId="18445AFF"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Click on save to add the product to the purchase. </w:t>
      </w:r>
    </w:p>
    <w:p w14:paraId="1163A21C" w14:textId="77777777" w:rsid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Click on save to save the purchase. </w:t>
      </w:r>
    </w:p>
    <w:p w14:paraId="4020E7FC" w14:textId="61AF59CF" w:rsidR="002472B9" w:rsidRPr="009D7E2E" w:rsidRDefault="002472B9" w:rsidP="009D7E2E">
      <w:pPr>
        <w:pStyle w:val="ListParagraph"/>
        <w:widowControl/>
        <w:numPr>
          <w:ilvl w:val="0"/>
          <w:numId w:val="2"/>
        </w:numPr>
        <w:autoSpaceDE/>
        <w:autoSpaceDN/>
        <w:spacing w:after="200" w:line="276" w:lineRule="auto"/>
        <w:contextualSpacing/>
        <w:rPr>
          <w:rFonts w:cstheme="minorHAnsi"/>
          <w:bCs/>
          <w:sz w:val="20"/>
          <w:szCs w:val="20"/>
        </w:rPr>
      </w:pPr>
      <w:r>
        <w:rPr>
          <w:rFonts w:cstheme="minorHAnsi"/>
          <w:bCs/>
          <w:sz w:val="20"/>
          <w:szCs w:val="20"/>
        </w:rPr>
        <w:t>Delete button, if you have added the wrong product to the purchase, select the product and click on delete</w:t>
      </w:r>
      <w:r w:rsidR="000C5B4F">
        <w:rPr>
          <w:rFonts w:cstheme="minorHAnsi"/>
          <w:bCs/>
          <w:sz w:val="20"/>
          <w:szCs w:val="20"/>
        </w:rPr>
        <w:t>. The</w:t>
      </w:r>
      <w:r>
        <w:rPr>
          <w:rFonts w:cstheme="minorHAnsi"/>
          <w:bCs/>
          <w:sz w:val="20"/>
          <w:szCs w:val="20"/>
        </w:rPr>
        <w:t xml:space="preserve"> product will then be deleted from this purchase</w:t>
      </w:r>
      <w:r w:rsidR="000C5B4F">
        <w:rPr>
          <w:rFonts w:cstheme="minorHAnsi"/>
          <w:bCs/>
          <w:sz w:val="20"/>
          <w:szCs w:val="20"/>
        </w:rPr>
        <w:t>,</w:t>
      </w:r>
      <w:r>
        <w:rPr>
          <w:rFonts w:cstheme="minorHAnsi"/>
          <w:bCs/>
          <w:sz w:val="20"/>
          <w:szCs w:val="20"/>
        </w:rPr>
        <w:t xml:space="preserve"> and the stock will be reversed. </w:t>
      </w:r>
    </w:p>
    <w:p w14:paraId="364ECBDD" w14:textId="77777777" w:rsidR="009D7E2E" w:rsidRDefault="009D7E2E" w:rsidP="009D7E2E">
      <w:pPr>
        <w:pStyle w:val="ListParagraph"/>
        <w:spacing w:after="200" w:line="276" w:lineRule="auto"/>
        <w:ind w:left="1080"/>
        <w:rPr>
          <w:rFonts w:cstheme="minorHAnsi"/>
          <w:bCs/>
          <w:sz w:val="20"/>
          <w:szCs w:val="20"/>
        </w:rPr>
      </w:pPr>
    </w:p>
    <w:p w14:paraId="2D311327" w14:textId="77777777" w:rsidR="00E526E4" w:rsidRDefault="00E526E4" w:rsidP="009D7E2E">
      <w:pPr>
        <w:pStyle w:val="ListParagraph"/>
        <w:spacing w:after="200" w:line="276" w:lineRule="auto"/>
        <w:ind w:left="1080"/>
        <w:rPr>
          <w:rFonts w:cstheme="minorHAnsi"/>
          <w:bCs/>
          <w:sz w:val="20"/>
          <w:szCs w:val="20"/>
        </w:rPr>
      </w:pPr>
    </w:p>
    <w:p w14:paraId="19FDFCF9" w14:textId="77777777" w:rsidR="00E526E4" w:rsidRDefault="00E526E4" w:rsidP="009D7E2E">
      <w:pPr>
        <w:pStyle w:val="ListParagraph"/>
        <w:spacing w:after="200" w:line="276" w:lineRule="auto"/>
        <w:ind w:left="1080"/>
        <w:rPr>
          <w:rFonts w:cstheme="minorHAnsi"/>
          <w:bCs/>
          <w:sz w:val="20"/>
          <w:szCs w:val="20"/>
        </w:rPr>
      </w:pPr>
    </w:p>
    <w:p w14:paraId="57E899A2" w14:textId="77777777" w:rsidR="00E526E4" w:rsidRDefault="00E526E4" w:rsidP="009D7E2E">
      <w:pPr>
        <w:pStyle w:val="ListParagraph"/>
        <w:spacing w:after="200" w:line="276" w:lineRule="auto"/>
        <w:ind w:left="1080"/>
        <w:rPr>
          <w:rFonts w:cstheme="minorHAnsi"/>
          <w:bCs/>
          <w:sz w:val="20"/>
          <w:szCs w:val="20"/>
        </w:rPr>
      </w:pPr>
    </w:p>
    <w:p w14:paraId="22271F79" w14:textId="77777777" w:rsidR="00E526E4" w:rsidRPr="00DA05D5" w:rsidRDefault="00E526E4" w:rsidP="00DA05D5">
      <w:pPr>
        <w:spacing w:after="200" w:line="276" w:lineRule="auto"/>
        <w:rPr>
          <w:rFonts w:cstheme="minorHAnsi"/>
          <w:bCs/>
          <w:sz w:val="20"/>
          <w:szCs w:val="20"/>
        </w:rPr>
      </w:pPr>
    </w:p>
    <w:p w14:paraId="07EF9FE6" w14:textId="77777777" w:rsidR="009D7E2E" w:rsidRPr="00E526E4" w:rsidRDefault="009D7E2E" w:rsidP="009D7E2E">
      <w:pPr>
        <w:pStyle w:val="ListParagraph"/>
        <w:widowControl/>
        <w:numPr>
          <w:ilvl w:val="0"/>
          <w:numId w:val="1"/>
        </w:numPr>
        <w:autoSpaceDE/>
        <w:autoSpaceDN/>
        <w:spacing w:after="200" w:line="276" w:lineRule="auto"/>
        <w:contextualSpacing/>
        <w:jc w:val="center"/>
        <w:rPr>
          <w:rFonts w:cstheme="minorHAnsi"/>
          <w:b/>
          <w:bCs/>
          <w:sz w:val="28"/>
          <w:szCs w:val="28"/>
          <w:u w:val="single"/>
        </w:rPr>
      </w:pPr>
      <w:r w:rsidRPr="00E526E4">
        <w:rPr>
          <w:rFonts w:cstheme="minorHAnsi"/>
          <w:b/>
          <w:bCs/>
          <w:sz w:val="28"/>
          <w:szCs w:val="28"/>
          <w:u w:val="single"/>
        </w:rPr>
        <w:lastRenderedPageBreak/>
        <w:t>Calibrations</w:t>
      </w:r>
    </w:p>
    <w:p w14:paraId="0ED60064" w14:textId="77777777" w:rsidR="009D7E2E" w:rsidRPr="009D7E2E" w:rsidRDefault="009D7E2E" w:rsidP="009D7E2E">
      <w:pPr>
        <w:rPr>
          <w:rFonts w:cstheme="minorHAnsi"/>
          <w:bCs/>
          <w:sz w:val="20"/>
          <w:szCs w:val="20"/>
        </w:rPr>
      </w:pPr>
    </w:p>
    <w:p w14:paraId="42D9BAE5" w14:textId="46EE99FA" w:rsidR="009D7E2E" w:rsidRPr="009D7E2E" w:rsidRDefault="00E526E4" w:rsidP="009D7E2E">
      <w:pPr>
        <w:rPr>
          <w:rFonts w:cstheme="minorHAnsi"/>
          <w:bCs/>
          <w:sz w:val="20"/>
          <w:szCs w:val="20"/>
        </w:rPr>
      </w:pPr>
      <w:r>
        <w:rPr>
          <w:noProof/>
        </w:rPr>
        <w:drawing>
          <wp:inline distT="0" distB="0" distL="0" distR="0" wp14:anchorId="4A95F7B7" wp14:editId="49A490DD">
            <wp:extent cx="6915150" cy="3639820"/>
            <wp:effectExtent l="0" t="0" r="0" b="0"/>
            <wp:docPr id="340341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41510" name=""/>
                    <pic:cNvPicPr/>
                  </pic:nvPicPr>
                  <pic:blipFill>
                    <a:blip r:embed="rId33"/>
                    <a:stretch>
                      <a:fillRect/>
                    </a:stretch>
                  </pic:blipFill>
                  <pic:spPr>
                    <a:xfrm>
                      <a:off x="0" y="0"/>
                      <a:ext cx="6915150" cy="3639820"/>
                    </a:xfrm>
                    <a:prstGeom prst="rect">
                      <a:avLst/>
                    </a:prstGeom>
                  </pic:spPr>
                </pic:pic>
              </a:graphicData>
            </a:graphic>
          </wp:inline>
        </w:drawing>
      </w:r>
    </w:p>
    <w:p w14:paraId="35E3B05E" w14:textId="77777777" w:rsidR="009D7E2E" w:rsidRPr="009D7E2E" w:rsidRDefault="009D7E2E" w:rsidP="009D7E2E">
      <w:pPr>
        <w:rPr>
          <w:rFonts w:cstheme="minorHAnsi"/>
          <w:bCs/>
          <w:sz w:val="20"/>
          <w:szCs w:val="20"/>
        </w:rPr>
      </w:pPr>
    </w:p>
    <w:p w14:paraId="7AF1E36E"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When adding a new calibration, the above screen will appear. </w:t>
      </w:r>
    </w:p>
    <w:p w14:paraId="2CAEF8A2"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Description - Enter a name for the calibration.</w:t>
      </w:r>
    </w:p>
    <w:p w14:paraId="4F853A7D"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Spray method - select a spray method from the dropdown list.</w:t>
      </w:r>
    </w:p>
    <w:p w14:paraId="4521ACDE"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Select Tractor - select a tractor for this calibration. </w:t>
      </w:r>
    </w:p>
    <w:p w14:paraId="37F1AA39"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Gear - select the correct gear.</w:t>
      </w:r>
    </w:p>
    <w:p w14:paraId="4D1C23EC"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Spray cart - select the spray cart for this calibration. </w:t>
      </w:r>
    </w:p>
    <w:p w14:paraId="4B9AFF0F"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Row width - Enter the row width for which this calibration will be used.</w:t>
      </w:r>
    </w:p>
    <w:p w14:paraId="1437B2A0"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Bar - Enter the pressure (in bar) at which you will be spraying.</w:t>
      </w:r>
    </w:p>
    <w:p w14:paraId="37CC653D"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Delivery: l/ha - Enter the volume for this calibration. </w:t>
      </w:r>
    </w:p>
    <w:p w14:paraId="3754A915"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Save the calibration.</w:t>
      </w:r>
    </w:p>
    <w:p w14:paraId="45E74EE3" w14:textId="48DA728C"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After saving the calibration, reopen the calibration</w:t>
      </w:r>
      <w:r w:rsidR="00065313">
        <w:rPr>
          <w:rFonts w:cstheme="minorHAnsi"/>
          <w:bCs/>
          <w:sz w:val="20"/>
          <w:szCs w:val="20"/>
        </w:rPr>
        <w:t>,</w:t>
      </w:r>
      <w:r w:rsidRPr="009D7E2E">
        <w:rPr>
          <w:rFonts w:cstheme="minorHAnsi"/>
          <w:bCs/>
          <w:sz w:val="20"/>
          <w:szCs w:val="20"/>
        </w:rPr>
        <w:t xml:space="preserve"> and you will have the option to specify the nozzles for this calibration on the </w:t>
      </w:r>
      <w:r w:rsidR="00065313">
        <w:rPr>
          <w:rFonts w:cstheme="minorHAnsi"/>
          <w:bCs/>
          <w:sz w:val="20"/>
          <w:szCs w:val="20"/>
        </w:rPr>
        <w:t>right-hand</w:t>
      </w:r>
      <w:r w:rsidRPr="009D7E2E">
        <w:rPr>
          <w:rFonts w:cstheme="minorHAnsi"/>
          <w:bCs/>
          <w:sz w:val="20"/>
          <w:szCs w:val="20"/>
        </w:rPr>
        <w:t xml:space="preserve"> side of the screen. Please contact Donkerhoekdata for further assistance. </w:t>
      </w:r>
    </w:p>
    <w:p w14:paraId="55CA4683"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Boom Delivery L/min will only be calculated if the nozzles have been specified. </w:t>
      </w:r>
    </w:p>
    <w:p w14:paraId="333DB78C" w14:textId="2626E0BF" w:rsidR="009D7E2E" w:rsidRPr="0004194A" w:rsidRDefault="009D7E2E" w:rsidP="0004194A">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Transfer to another season - option to transfer this specific calibration from one season to another. </w:t>
      </w:r>
    </w:p>
    <w:p w14:paraId="61B75265" w14:textId="77777777" w:rsidR="009D7E2E" w:rsidRPr="009D7E2E" w:rsidRDefault="009D7E2E" w:rsidP="009D7E2E">
      <w:pPr>
        <w:spacing w:after="200" w:line="276" w:lineRule="auto"/>
        <w:rPr>
          <w:rFonts w:cstheme="minorHAnsi"/>
          <w:bCs/>
          <w:sz w:val="20"/>
          <w:szCs w:val="20"/>
        </w:rPr>
      </w:pPr>
    </w:p>
    <w:p w14:paraId="50E0D30B" w14:textId="77777777" w:rsidR="009D7E2E" w:rsidRDefault="009D7E2E" w:rsidP="009D7E2E">
      <w:pPr>
        <w:rPr>
          <w:rFonts w:cstheme="minorHAnsi"/>
          <w:bCs/>
          <w:sz w:val="20"/>
          <w:szCs w:val="20"/>
        </w:rPr>
      </w:pPr>
    </w:p>
    <w:p w14:paraId="68198237" w14:textId="77777777" w:rsidR="0004194A" w:rsidRDefault="0004194A" w:rsidP="009D7E2E">
      <w:pPr>
        <w:rPr>
          <w:rFonts w:cstheme="minorHAnsi"/>
          <w:bCs/>
          <w:sz w:val="20"/>
          <w:szCs w:val="20"/>
        </w:rPr>
      </w:pPr>
    </w:p>
    <w:p w14:paraId="26376950" w14:textId="77777777" w:rsidR="0004194A" w:rsidRDefault="0004194A" w:rsidP="009D7E2E">
      <w:pPr>
        <w:rPr>
          <w:rFonts w:cstheme="minorHAnsi"/>
          <w:bCs/>
          <w:sz w:val="20"/>
          <w:szCs w:val="20"/>
        </w:rPr>
      </w:pPr>
    </w:p>
    <w:p w14:paraId="5EA47C47" w14:textId="77777777" w:rsidR="0004194A" w:rsidRDefault="0004194A" w:rsidP="009D7E2E">
      <w:pPr>
        <w:rPr>
          <w:rFonts w:cstheme="minorHAnsi"/>
          <w:bCs/>
          <w:sz w:val="20"/>
          <w:szCs w:val="20"/>
        </w:rPr>
      </w:pPr>
    </w:p>
    <w:p w14:paraId="333D2E65" w14:textId="77777777" w:rsidR="0004194A" w:rsidRDefault="0004194A" w:rsidP="009D7E2E">
      <w:pPr>
        <w:rPr>
          <w:rFonts w:cstheme="minorHAnsi"/>
          <w:bCs/>
          <w:sz w:val="20"/>
          <w:szCs w:val="20"/>
        </w:rPr>
      </w:pPr>
    </w:p>
    <w:p w14:paraId="505D237D" w14:textId="77777777" w:rsidR="0004194A" w:rsidRDefault="0004194A" w:rsidP="009D7E2E">
      <w:pPr>
        <w:rPr>
          <w:rFonts w:cstheme="minorHAnsi"/>
          <w:bCs/>
          <w:sz w:val="20"/>
          <w:szCs w:val="20"/>
        </w:rPr>
      </w:pPr>
    </w:p>
    <w:p w14:paraId="1E06EC0A" w14:textId="77777777" w:rsidR="0004194A" w:rsidRDefault="0004194A" w:rsidP="009D7E2E">
      <w:pPr>
        <w:rPr>
          <w:rFonts w:cstheme="minorHAnsi"/>
          <w:bCs/>
          <w:sz w:val="20"/>
          <w:szCs w:val="20"/>
        </w:rPr>
      </w:pPr>
    </w:p>
    <w:p w14:paraId="4DDE7DB3" w14:textId="77777777" w:rsidR="0004194A" w:rsidRDefault="0004194A" w:rsidP="009D7E2E">
      <w:pPr>
        <w:rPr>
          <w:rFonts w:cstheme="minorHAnsi"/>
          <w:bCs/>
          <w:sz w:val="20"/>
          <w:szCs w:val="20"/>
        </w:rPr>
      </w:pPr>
    </w:p>
    <w:p w14:paraId="03442C68" w14:textId="77777777" w:rsidR="0004194A" w:rsidRDefault="0004194A" w:rsidP="009D7E2E">
      <w:pPr>
        <w:rPr>
          <w:rFonts w:cstheme="minorHAnsi"/>
          <w:bCs/>
          <w:sz w:val="20"/>
          <w:szCs w:val="20"/>
        </w:rPr>
      </w:pPr>
    </w:p>
    <w:p w14:paraId="5D55E7C2" w14:textId="77777777" w:rsidR="0004194A" w:rsidRDefault="0004194A" w:rsidP="009D7E2E">
      <w:pPr>
        <w:rPr>
          <w:rFonts w:cstheme="minorHAnsi"/>
          <w:bCs/>
          <w:sz w:val="20"/>
          <w:szCs w:val="20"/>
        </w:rPr>
      </w:pPr>
    </w:p>
    <w:p w14:paraId="3FDA6A47" w14:textId="77777777" w:rsidR="0004194A" w:rsidRDefault="0004194A" w:rsidP="009D7E2E">
      <w:pPr>
        <w:rPr>
          <w:rFonts w:cstheme="minorHAnsi"/>
          <w:bCs/>
          <w:sz w:val="20"/>
          <w:szCs w:val="20"/>
        </w:rPr>
      </w:pPr>
    </w:p>
    <w:p w14:paraId="68DDD14E" w14:textId="77777777" w:rsidR="0004194A" w:rsidRDefault="0004194A" w:rsidP="009D7E2E">
      <w:pPr>
        <w:rPr>
          <w:rFonts w:cstheme="minorHAnsi"/>
          <w:bCs/>
          <w:sz w:val="20"/>
          <w:szCs w:val="20"/>
        </w:rPr>
      </w:pPr>
    </w:p>
    <w:p w14:paraId="22D289C9" w14:textId="77777777" w:rsidR="0004194A" w:rsidRDefault="0004194A" w:rsidP="009D7E2E">
      <w:pPr>
        <w:rPr>
          <w:rFonts w:cstheme="minorHAnsi"/>
          <w:bCs/>
          <w:sz w:val="20"/>
          <w:szCs w:val="20"/>
        </w:rPr>
      </w:pPr>
    </w:p>
    <w:p w14:paraId="547D3B97" w14:textId="77777777" w:rsidR="0004194A" w:rsidRDefault="0004194A" w:rsidP="009D7E2E">
      <w:pPr>
        <w:rPr>
          <w:rFonts w:cstheme="minorHAnsi"/>
          <w:bCs/>
          <w:sz w:val="20"/>
          <w:szCs w:val="20"/>
        </w:rPr>
      </w:pPr>
    </w:p>
    <w:p w14:paraId="0B4597A0" w14:textId="77777777" w:rsidR="0004194A" w:rsidRDefault="0004194A" w:rsidP="009D7E2E">
      <w:pPr>
        <w:rPr>
          <w:rFonts w:cstheme="minorHAnsi"/>
          <w:bCs/>
          <w:sz w:val="20"/>
          <w:szCs w:val="20"/>
        </w:rPr>
      </w:pPr>
    </w:p>
    <w:p w14:paraId="4F1D6CC5" w14:textId="77777777" w:rsidR="0004194A" w:rsidRPr="009D7E2E" w:rsidRDefault="0004194A" w:rsidP="009D7E2E">
      <w:pPr>
        <w:rPr>
          <w:rFonts w:cstheme="minorHAnsi"/>
          <w:bCs/>
          <w:sz w:val="20"/>
          <w:szCs w:val="20"/>
        </w:rPr>
      </w:pPr>
    </w:p>
    <w:p w14:paraId="5C0D2B7B" w14:textId="77777777" w:rsidR="009D7E2E" w:rsidRPr="009D7E2E" w:rsidRDefault="009D7E2E" w:rsidP="009D7E2E">
      <w:pPr>
        <w:rPr>
          <w:rFonts w:cstheme="minorHAnsi"/>
          <w:bCs/>
          <w:sz w:val="20"/>
          <w:szCs w:val="20"/>
        </w:rPr>
      </w:pPr>
    </w:p>
    <w:p w14:paraId="0049E966" w14:textId="77777777" w:rsidR="009D7E2E" w:rsidRPr="0004194A" w:rsidRDefault="009D7E2E" w:rsidP="009D7E2E">
      <w:pPr>
        <w:pStyle w:val="ListParagraph"/>
        <w:widowControl/>
        <w:numPr>
          <w:ilvl w:val="0"/>
          <w:numId w:val="1"/>
        </w:numPr>
        <w:autoSpaceDE/>
        <w:autoSpaceDN/>
        <w:spacing w:after="200" w:line="276" w:lineRule="auto"/>
        <w:contextualSpacing/>
        <w:jc w:val="center"/>
        <w:rPr>
          <w:rFonts w:cstheme="minorHAnsi"/>
          <w:b/>
          <w:bCs/>
          <w:sz w:val="28"/>
          <w:szCs w:val="28"/>
          <w:u w:val="single"/>
        </w:rPr>
      </w:pPr>
      <w:r w:rsidRPr="0004194A">
        <w:rPr>
          <w:rFonts w:cstheme="minorHAnsi"/>
          <w:b/>
          <w:bCs/>
          <w:sz w:val="28"/>
          <w:szCs w:val="28"/>
          <w:u w:val="single"/>
        </w:rPr>
        <w:lastRenderedPageBreak/>
        <w:t>Mixtures</w:t>
      </w:r>
    </w:p>
    <w:p w14:paraId="2E8BAE1F" w14:textId="77777777" w:rsidR="009D7E2E" w:rsidRPr="009D7E2E" w:rsidRDefault="009D7E2E" w:rsidP="009D7E2E">
      <w:pPr>
        <w:rPr>
          <w:rFonts w:cstheme="minorHAnsi"/>
          <w:bCs/>
          <w:sz w:val="20"/>
          <w:szCs w:val="20"/>
        </w:rPr>
      </w:pPr>
    </w:p>
    <w:p w14:paraId="3FA39A5A" w14:textId="5D1C3AB5" w:rsidR="009D7E2E" w:rsidRPr="009D7E2E" w:rsidRDefault="00CE08FC" w:rsidP="00CE08FC">
      <w:pPr>
        <w:jc w:val="center"/>
        <w:rPr>
          <w:rFonts w:cstheme="minorHAnsi"/>
          <w:bCs/>
          <w:sz w:val="20"/>
          <w:szCs w:val="20"/>
        </w:rPr>
      </w:pPr>
      <w:r>
        <w:rPr>
          <w:noProof/>
        </w:rPr>
        <w:drawing>
          <wp:inline distT="0" distB="0" distL="0" distR="0" wp14:anchorId="1F052957" wp14:editId="1D476369">
            <wp:extent cx="6238511" cy="4127500"/>
            <wp:effectExtent l="0" t="0" r="0" b="6350"/>
            <wp:docPr id="1546544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44674" name=""/>
                    <pic:cNvPicPr/>
                  </pic:nvPicPr>
                  <pic:blipFill>
                    <a:blip r:embed="rId34"/>
                    <a:stretch>
                      <a:fillRect/>
                    </a:stretch>
                  </pic:blipFill>
                  <pic:spPr>
                    <a:xfrm>
                      <a:off x="0" y="0"/>
                      <a:ext cx="6242729" cy="4130291"/>
                    </a:xfrm>
                    <a:prstGeom prst="rect">
                      <a:avLst/>
                    </a:prstGeom>
                  </pic:spPr>
                </pic:pic>
              </a:graphicData>
            </a:graphic>
          </wp:inline>
        </w:drawing>
      </w:r>
    </w:p>
    <w:p w14:paraId="026554AD" w14:textId="77777777" w:rsidR="009D7E2E" w:rsidRPr="009D7E2E" w:rsidRDefault="009D7E2E" w:rsidP="009D7E2E">
      <w:pPr>
        <w:rPr>
          <w:rFonts w:cstheme="minorHAnsi"/>
          <w:bCs/>
          <w:sz w:val="20"/>
          <w:szCs w:val="20"/>
        </w:rPr>
      </w:pPr>
    </w:p>
    <w:p w14:paraId="046E2C7F"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Description – Enter a name for the mixture.</w:t>
      </w:r>
    </w:p>
    <w:p w14:paraId="11ADA7BC"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Reason - this will be completed automatically when the chemicals for this mixture is selected. </w:t>
      </w:r>
    </w:p>
    <w:p w14:paraId="4E08861E"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Store - select a store from the dropdown.</w:t>
      </w:r>
    </w:p>
    <w:p w14:paraId="380E0BA5" w14:textId="175A130C"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Add a chemical - From the dropdown list, select the chemicals you want to add to the mixture. Select each chemical and click on the button to add the chemical to the mixture. </w:t>
      </w:r>
    </w:p>
    <w:p w14:paraId="0DE199E7" w14:textId="27727A95"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Delete chemical in </w:t>
      </w:r>
      <w:r w:rsidR="00C23D9A">
        <w:rPr>
          <w:rFonts w:cstheme="minorHAnsi"/>
          <w:bCs/>
          <w:sz w:val="20"/>
          <w:szCs w:val="20"/>
        </w:rPr>
        <w:t xml:space="preserve">the </w:t>
      </w:r>
      <w:r w:rsidRPr="009D7E2E">
        <w:rPr>
          <w:rFonts w:cstheme="minorHAnsi"/>
          <w:bCs/>
          <w:sz w:val="20"/>
          <w:szCs w:val="20"/>
        </w:rPr>
        <w:t xml:space="preserve">mixture - if you have incorrectly selected the wrong chemical for the mixture, select the chemical in the list and click on this button to remove the chemical from the mixture. </w:t>
      </w:r>
    </w:p>
    <w:p w14:paraId="22D9E80B"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Save the mixture.</w:t>
      </w:r>
    </w:p>
    <w:p w14:paraId="6A6B1CC4" w14:textId="77777777" w:rsidR="009D7E2E" w:rsidRPr="009D7E2E" w:rsidRDefault="009D7E2E" w:rsidP="009D7E2E">
      <w:pPr>
        <w:spacing w:after="200" w:line="276" w:lineRule="auto"/>
        <w:rPr>
          <w:rFonts w:cstheme="minorHAnsi"/>
          <w:bCs/>
          <w:sz w:val="20"/>
          <w:szCs w:val="20"/>
        </w:rPr>
      </w:pPr>
    </w:p>
    <w:p w14:paraId="2A3B8809" w14:textId="77777777" w:rsidR="009D7E2E" w:rsidRPr="009D7E2E" w:rsidRDefault="009D7E2E" w:rsidP="009D7E2E">
      <w:pPr>
        <w:rPr>
          <w:rFonts w:cstheme="minorHAnsi"/>
          <w:bCs/>
          <w:sz w:val="20"/>
          <w:szCs w:val="20"/>
        </w:rPr>
      </w:pPr>
    </w:p>
    <w:p w14:paraId="48DE8C46" w14:textId="77777777" w:rsidR="009D7E2E" w:rsidRPr="009D7E2E" w:rsidRDefault="009D7E2E" w:rsidP="009D7E2E">
      <w:pPr>
        <w:rPr>
          <w:rFonts w:cstheme="minorHAnsi"/>
          <w:bCs/>
          <w:sz w:val="20"/>
          <w:szCs w:val="20"/>
        </w:rPr>
      </w:pPr>
    </w:p>
    <w:p w14:paraId="1CB82C74" w14:textId="77777777" w:rsidR="009D7E2E" w:rsidRPr="009D7E2E" w:rsidRDefault="009D7E2E" w:rsidP="009D7E2E">
      <w:pPr>
        <w:rPr>
          <w:rFonts w:cstheme="minorHAnsi"/>
          <w:bCs/>
          <w:sz w:val="20"/>
          <w:szCs w:val="20"/>
        </w:rPr>
      </w:pPr>
    </w:p>
    <w:p w14:paraId="608E1B81" w14:textId="77777777" w:rsidR="009D7E2E" w:rsidRPr="009D7E2E" w:rsidRDefault="009D7E2E" w:rsidP="009D7E2E">
      <w:pPr>
        <w:rPr>
          <w:rFonts w:cstheme="minorHAnsi"/>
          <w:bCs/>
          <w:sz w:val="20"/>
          <w:szCs w:val="20"/>
        </w:rPr>
      </w:pPr>
    </w:p>
    <w:p w14:paraId="46C21B00" w14:textId="77777777" w:rsidR="009D7E2E" w:rsidRPr="009D7E2E" w:rsidRDefault="009D7E2E" w:rsidP="009D7E2E">
      <w:pPr>
        <w:rPr>
          <w:rFonts w:cstheme="minorHAnsi"/>
          <w:bCs/>
          <w:sz w:val="20"/>
          <w:szCs w:val="20"/>
        </w:rPr>
      </w:pPr>
    </w:p>
    <w:p w14:paraId="1F92A180" w14:textId="77777777" w:rsidR="009D7E2E" w:rsidRPr="009D7E2E" w:rsidRDefault="009D7E2E" w:rsidP="009D7E2E">
      <w:pPr>
        <w:rPr>
          <w:rFonts w:cstheme="minorHAnsi"/>
          <w:bCs/>
          <w:sz w:val="20"/>
          <w:szCs w:val="20"/>
        </w:rPr>
      </w:pPr>
    </w:p>
    <w:p w14:paraId="574A5E73" w14:textId="77777777" w:rsidR="009D7E2E" w:rsidRPr="009D7E2E" w:rsidRDefault="009D7E2E" w:rsidP="009D7E2E">
      <w:pPr>
        <w:rPr>
          <w:rFonts w:cstheme="minorHAnsi"/>
          <w:bCs/>
          <w:sz w:val="20"/>
          <w:szCs w:val="20"/>
        </w:rPr>
      </w:pPr>
    </w:p>
    <w:p w14:paraId="5B164F65" w14:textId="77777777" w:rsidR="009D7E2E" w:rsidRDefault="009D7E2E" w:rsidP="009D7E2E">
      <w:pPr>
        <w:rPr>
          <w:rFonts w:cstheme="minorHAnsi"/>
          <w:bCs/>
          <w:sz w:val="20"/>
          <w:szCs w:val="20"/>
        </w:rPr>
      </w:pPr>
    </w:p>
    <w:p w14:paraId="3B349EAD" w14:textId="77777777" w:rsidR="00105B3A" w:rsidRDefault="00105B3A" w:rsidP="009D7E2E">
      <w:pPr>
        <w:rPr>
          <w:rFonts w:cstheme="minorHAnsi"/>
          <w:bCs/>
          <w:sz w:val="20"/>
          <w:szCs w:val="20"/>
        </w:rPr>
      </w:pPr>
    </w:p>
    <w:p w14:paraId="70D94AA2" w14:textId="77777777" w:rsidR="00105B3A" w:rsidRDefault="00105B3A" w:rsidP="009D7E2E">
      <w:pPr>
        <w:rPr>
          <w:rFonts w:cstheme="minorHAnsi"/>
          <w:bCs/>
          <w:sz w:val="20"/>
          <w:szCs w:val="20"/>
        </w:rPr>
      </w:pPr>
    </w:p>
    <w:p w14:paraId="399DAFA6" w14:textId="77777777" w:rsidR="00105B3A" w:rsidRDefault="00105B3A" w:rsidP="009D7E2E">
      <w:pPr>
        <w:rPr>
          <w:rFonts w:cstheme="minorHAnsi"/>
          <w:bCs/>
          <w:sz w:val="20"/>
          <w:szCs w:val="20"/>
        </w:rPr>
      </w:pPr>
    </w:p>
    <w:p w14:paraId="471150E2" w14:textId="77777777" w:rsidR="00105B3A" w:rsidRDefault="00105B3A" w:rsidP="009D7E2E">
      <w:pPr>
        <w:rPr>
          <w:rFonts w:cstheme="minorHAnsi"/>
          <w:bCs/>
          <w:sz w:val="20"/>
          <w:szCs w:val="20"/>
        </w:rPr>
      </w:pPr>
    </w:p>
    <w:p w14:paraId="3048AB39" w14:textId="77777777" w:rsidR="00105B3A" w:rsidRDefault="00105B3A" w:rsidP="009D7E2E">
      <w:pPr>
        <w:rPr>
          <w:rFonts w:cstheme="minorHAnsi"/>
          <w:bCs/>
          <w:sz w:val="20"/>
          <w:szCs w:val="20"/>
        </w:rPr>
      </w:pPr>
    </w:p>
    <w:p w14:paraId="405A8292" w14:textId="77777777" w:rsidR="00105B3A" w:rsidRDefault="00105B3A" w:rsidP="009D7E2E">
      <w:pPr>
        <w:rPr>
          <w:rFonts w:cstheme="minorHAnsi"/>
          <w:bCs/>
          <w:sz w:val="20"/>
          <w:szCs w:val="20"/>
        </w:rPr>
      </w:pPr>
    </w:p>
    <w:p w14:paraId="7424BC69" w14:textId="77777777" w:rsidR="00105B3A" w:rsidRDefault="00105B3A" w:rsidP="009D7E2E">
      <w:pPr>
        <w:rPr>
          <w:rFonts w:cstheme="minorHAnsi"/>
          <w:bCs/>
          <w:sz w:val="20"/>
          <w:szCs w:val="20"/>
        </w:rPr>
      </w:pPr>
    </w:p>
    <w:p w14:paraId="48F1344A" w14:textId="77777777" w:rsidR="00105B3A" w:rsidRDefault="00105B3A" w:rsidP="009D7E2E">
      <w:pPr>
        <w:rPr>
          <w:rFonts w:cstheme="minorHAnsi"/>
          <w:bCs/>
          <w:sz w:val="20"/>
          <w:szCs w:val="20"/>
        </w:rPr>
      </w:pPr>
    </w:p>
    <w:p w14:paraId="26AD9E75" w14:textId="77777777" w:rsidR="00105B3A" w:rsidRDefault="00105B3A" w:rsidP="009D7E2E">
      <w:pPr>
        <w:rPr>
          <w:rFonts w:cstheme="minorHAnsi"/>
          <w:bCs/>
          <w:sz w:val="20"/>
          <w:szCs w:val="20"/>
        </w:rPr>
      </w:pPr>
    </w:p>
    <w:p w14:paraId="61E3B4F7" w14:textId="77777777" w:rsidR="00105B3A" w:rsidRDefault="00105B3A" w:rsidP="009D7E2E">
      <w:pPr>
        <w:rPr>
          <w:rFonts w:cstheme="minorHAnsi"/>
          <w:bCs/>
          <w:sz w:val="20"/>
          <w:szCs w:val="20"/>
        </w:rPr>
      </w:pPr>
    </w:p>
    <w:p w14:paraId="2697D144" w14:textId="77777777" w:rsidR="00105B3A" w:rsidRDefault="00105B3A" w:rsidP="009D7E2E">
      <w:pPr>
        <w:rPr>
          <w:rFonts w:cstheme="minorHAnsi"/>
          <w:bCs/>
          <w:sz w:val="20"/>
          <w:szCs w:val="20"/>
        </w:rPr>
      </w:pPr>
    </w:p>
    <w:p w14:paraId="2B5A90C3" w14:textId="77777777" w:rsidR="00105B3A" w:rsidRDefault="00105B3A" w:rsidP="009D7E2E">
      <w:pPr>
        <w:rPr>
          <w:rFonts w:cstheme="minorHAnsi"/>
          <w:bCs/>
          <w:sz w:val="20"/>
          <w:szCs w:val="20"/>
        </w:rPr>
      </w:pPr>
    </w:p>
    <w:p w14:paraId="0BC35EB3" w14:textId="77777777" w:rsidR="00105B3A" w:rsidRPr="009D7E2E" w:rsidRDefault="00105B3A" w:rsidP="009D7E2E">
      <w:pPr>
        <w:rPr>
          <w:rFonts w:cstheme="minorHAnsi"/>
          <w:bCs/>
          <w:sz w:val="20"/>
          <w:szCs w:val="20"/>
        </w:rPr>
      </w:pPr>
    </w:p>
    <w:p w14:paraId="01F0CBEF" w14:textId="77777777" w:rsidR="009D7E2E" w:rsidRPr="00105B3A" w:rsidRDefault="009D7E2E" w:rsidP="009D7E2E">
      <w:pPr>
        <w:pStyle w:val="ListParagraph"/>
        <w:widowControl/>
        <w:numPr>
          <w:ilvl w:val="0"/>
          <w:numId w:val="1"/>
        </w:numPr>
        <w:autoSpaceDE/>
        <w:autoSpaceDN/>
        <w:spacing w:after="200" w:line="276" w:lineRule="auto"/>
        <w:contextualSpacing/>
        <w:jc w:val="center"/>
        <w:rPr>
          <w:rFonts w:cstheme="minorHAnsi"/>
          <w:b/>
          <w:bCs/>
          <w:sz w:val="28"/>
          <w:szCs w:val="28"/>
          <w:u w:val="single"/>
        </w:rPr>
      </w:pPr>
      <w:r w:rsidRPr="00105B3A">
        <w:rPr>
          <w:rFonts w:cstheme="minorHAnsi"/>
          <w:b/>
          <w:bCs/>
          <w:sz w:val="28"/>
          <w:szCs w:val="28"/>
          <w:u w:val="single"/>
        </w:rPr>
        <w:lastRenderedPageBreak/>
        <w:t>Block Groups</w:t>
      </w:r>
    </w:p>
    <w:p w14:paraId="0DCC3511" w14:textId="77777777" w:rsidR="009D7E2E" w:rsidRPr="009D7E2E" w:rsidRDefault="009D7E2E" w:rsidP="009D7E2E">
      <w:pPr>
        <w:rPr>
          <w:rFonts w:cstheme="minorHAnsi"/>
          <w:bCs/>
          <w:sz w:val="20"/>
          <w:szCs w:val="20"/>
        </w:rPr>
      </w:pPr>
    </w:p>
    <w:p w14:paraId="6E1C8B37" w14:textId="2BC9473E" w:rsidR="009D7E2E" w:rsidRPr="009D7E2E" w:rsidRDefault="00613BDD" w:rsidP="009D7E2E">
      <w:pPr>
        <w:rPr>
          <w:rFonts w:cstheme="minorHAnsi"/>
          <w:bCs/>
          <w:sz w:val="20"/>
          <w:szCs w:val="20"/>
        </w:rPr>
      </w:pPr>
      <w:r>
        <w:rPr>
          <w:noProof/>
        </w:rPr>
        <w:drawing>
          <wp:inline distT="0" distB="0" distL="0" distR="0" wp14:anchorId="63BEDB6E" wp14:editId="0329ABDB">
            <wp:extent cx="6915150" cy="4162425"/>
            <wp:effectExtent l="0" t="0" r="0" b="9525"/>
            <wp:docPr id="1065272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72990" name=""/>
                    <pic:cNvPicPr/>
                  </pic:nvPicPr>
                  <pic:blipFill>
                    <a:blip r:embed="rId35"/>
                    <a:stretch>
                      <a:fillRect/>
                    </a:stretch>
                  </pic:blipFill>
                  <pic:spPr>
                    <a:xfrm>
                      <a:off x="0" y="0"/>
                      <a:ext cx="6915150" cy="4162425"/>
                    </a:xfrm>
                    <a:prstGeom prst="rect">
                      <a:avLst/>
                    </a:prstGeom>
                  </pic:spPr>
                </pic:pic>
              </a:graphicData>
            </a:graphic>
          </wp:inline>
        </w:drawing>
      </w:r>
    </w:p>
    <w:p w14:paraId="5815BD1B" w14:textId="77777777" w:rsidR="009D7E2E" w:rsidRPr="009D7E2E" w:rsidRDefault="009D7E2E" w:rsidP="009D7E2E">
      <w:pPr>
        <w:rPr>
          <w:rFonts w:cstheme="minorHAnsi"/>
          <w:bCs/>
          <w:sz w:val="20"/>
          <w:szCs w:val="20"/>
        </w:rPr>
      </w:pPr>
    </w:p>
    <w:p w14:paraId="5504A606"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Description for Group – Enter a description for the block group. </w:t>
      </w:r>
    </w:p>
    <w:p w14:paraId="2E621FA1"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Group TRV – The tree row volume for the group. </w:t>
      </w:r>
    </w:p>
    <w:p w14:paraId="0564291A" w14:textId="66ACEF7D"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Crop Group / Crop Type and Cultivar - use these </w:t>
      </w:r>
      <w:r w:rsidR="00295A12">
        <w:rPr>
          <w:rFonts w:cstheme="minorHAnsi"/>
          <w:bCs/>
          <w:sz w:val="20"/>
          <w:szCs w:val="20"/>
        </w:rPr>
        <w:t>filter options</w:t>
      </w:r>
      <w:r w:rsidRPr="009D7E2E">
        <w:rPr>
          <w:rFonts w:cstheme="minorHAnsi"/>
          <w:bCs/>
          <w:sz w:val="20"/>
          <w:szCs w:val="20"/>
        </w:rPr>
        <w:t xml:space="preserve"> to generate the list of blocks on the left-hand side. </w:t>
      </w:r>
    </w:p>
    <w:p w14:paraId="6E89741A"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Select the blocks you want to add to this group (they will appear in yellow) </w:t>
      </w:r>
    </w:p>
    <w:p w14:paraId="2A380959"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Save the group. </w:t>
      </w:r>
    </w:p>
    <w:p w14:paraId="12B6E685" w14:textId="77777777" w:rsidR="009D7E2E" w:rsidRPr="009D7E2E" w:rsidRDefault="009D7E2E" w:rsidP="009D7E2E">
      <w:pPr>
        <w:spacing w:after="200" w:line="276" w:lineRule="auto"/>
        <w:rPr>
          <w:rFonts w:cstheme="minorHAnsi"/>
          <w:bCs/>
          <w:sz w:val="20"/>
          <w:szCs w:val="20"/>
        </w:rPr>
      </w:pPr>
    </w:p>
    <w:p w14:paraId="0DB644ED" w14:textId="77777777" w:rsidR="009D7E2E" w:rsidRPr="009D7E2E" w:rsidRDefault="009D7E2E" w:rsidP="009D7E2E">
      <w:pPr>
        <w:rPr>
          <w:rFonts w:cstheme="minorHAnsi"/>
          <w:bCs/>
          <w:sz w:val="20"/>
          <w:szCs w:val="20"/>
        </w:rPr>
      </w:pPr>
    </w:p>
    <w:p w14:paraId="247EEBF3" w14:textId="77777777" w:rsidR="009D7E2E" w:rsidRPr="009D7E2E" w:rsidRDefault="009D7E2E" w:rsidP="009D7E2E">
      <w:pPr>
        <w:rPr>
          <w:rFonts w:cstheme="minorHAnsi"/>
          <w:bCs/>
          <w:sz w:val="20"/>
          <w:szCs w:val="20"/>
        </w:rPr>
      </w:pPr>
    </w:p>
    <w:p w14:paraId="342E976E" w14:textId="77777777" w:rsidR="009D7E2E" w:rsidRPr="009D7E2E" w:rsidRDefault="009D7E2E" w:rsidP="009D7E2E">
      <w:pPr>
        <w:rPr>
          <w:rFonts w:cstheme="minorHAnsi"/>
          <w:bCs/>
          <w:sz w:val="20"/>
          <w:szCs w:val="20"/>
        </w:rPr>
      </w:pPr>
    </w:p>
    <w:p w14:paraId="7A741BBE" w14:textId="77777777" w:rsidR="009D7E2E" w:rsidRPr="009D7E2E" w:rsidRDefault="009D7E2E" w:rsidP="009D7E2E">
      <w:pPr>
        <w:rPr>
          <w:rFonts w:cstheme="minorHAnsi"/>
          <w:bCs/>
          <w:sz w:val="20"/>
          <w:szCs w:val="20"/>
        </w:rPr>
      </w:pPr>
    </w:p>
    <w:p w14:paraId="53593E7C" w14:textId="77777777" w:rsidR="009D7E2E" w:rsidRPr="009D7E2E" w:rsidRDefault="009D7E2E" w:rsidP="009D7E2E">
      <w:pPr>
        <w:rPr>
          <w:rFonts w:cstheme="minorHAnsi"/>
          <w:bCs/>
          <w:sz w:val="20"/>
          <w:szCs w:val="20"/>
        </w:rPr>
      </w:pPr>
    </w:p>
    <w:p w14:paraId="21BEFBA2" w14:textId="77777777" w:rsidR="009D7E2E" w:rsidRPr="009D7E2E" w:rsidRDefault="009D7E2E" w:rsidP="009D7E2E">
      <w:pPr>
        <w:rPr>
          <w:rFonts w:cstheme="minorHAnsi"/>
          <w:bCs/>
          <w:sz w:val="20"/>
          <w:szCs w:val="20"/>
        </w:rPr>
      </w:pPr>
    </w:p>
    <w:p w14:paraId="36C82E80" w14:textId="77777777" w:rsidR="009D7E2E" w:rsidRPr="009D7E2E" w:rsidRDefault="009D7E2E" w:rsidP="009D7E2E">
      <w:pPr>
        <w:rPr>
          <w:rFonts w:cstheme="minorHAnsi"/>
          <w:bCs/>
          <w:sz w:val="20"/>
          <w:szCs w:val="20"/>
        </w:rPr>
      </w:pPr>
    </w:p>
    <w:p w14:paraId="38ACA444" w14:textId="77777777" w:rsidR="009D7E2E" w:rsidRPr="009D7E2E" w:rsidRDefault="009D7E2E" w:rsidP="009D7E2E">
      <w:pPr>
        <w:rPr>
          <w:rFonts w:cstheme="minorHAnsi"/>
          <w:bCs/>
          <w:sz w:val="20"/>
          <w:szCs w:val="20"/>
        </w:rPr>
      </w:pPr>
    </w:p>
    <w:p w14:paraId="52268E48" w14:textId="77777777" w:rsidR="009D7E2E" w:rsidRPr="009D7E2E" w:rsidRDefault="009D7E2E" w:rsidP="009D7E2E">
      <w:pPr>
        <w:rPr>
          <w:rFonts w:cstheme="minorHAnsi"/>
          <w:bCs/>
          <w:sz w:val="20"/>
          <w:szCs w:val="20"/>
        </w:rPr>
      </w:pPr>
    </w:p>
    <w:p w14:paraId="2C2D483C" w14:textId="77777777" w:rsidR="009D7E2E" w:rsidRPr="009D7E2E" w:rsidRDefault="009D7E2E" w:rsidP="009D7E2E">
      <w:pPr>
        <w:rPr>
          <w:rFonts w:cstheme="minorHAnsi"/>
          <w:bCs/>
          <w:sz w:val="20"/>
          <w:szCs w:val="20"/>
        </w:rPr>
      </w:pPr>
    </w:p>
    <w:p w14:paraId="6038E4BC" w14:textId="77777777" w:rsidR="009D7E2E" w:rsidRDefault="009D7E2E" w:rsidP="009D7E2E">
      <w:pPr>
        <w:rPr>
          <w:rFonts w:cstheme="minorHAnsi"/>
          <w:bCs/>
          <w:sz w:val="20"/>
          <w:szCs w:val="20"/>
        </w:rPr>
      </w:pPr>
    </w:p>
    <w:p w14:paraId="45323F85" w14:textId="77777777" w:rsidR="00295A12" w:rsidRDefault="00295A12" w:rsidP="009D7E2E">
      <w:pPr>
        <w:rPr>
          <w:rFonts w:cstheme="minorHAnsi"/>
          <w:bCs/>
          <w:sz w:val="20"/>
          <w:szCs w:val="20"/>
        </w:rPr>
      </w:pPr>
    </w:p>
    <w:p w14:paraId="415CF24F" w14:textId="77777777" w:rsidR="00295A12" w:rsidRDefault="00295A12" w:rsidP="009D7E2E">
      <w:pPr>
        <w:rPr>
          <w:rFonts w:cstheme="minorHAnsi"/>
          <w:bCs/>
          <w:sz w:val="20"/>
          <w:szCs w:val="20"/>
        </w:rPr>
      </w:pPr>
    </w:p>
    <w:p w14:paraId="195F4E85" w14:textId="77777777" w:rsidR="00295A12" w:rsidRDefault="00295A12" w:rsidP="009D7E2E">
      <w:pPr>
        <w:rPr>
          <w:rFonts w:cstheme="minorHAnsi"/>
          <w:bCs/>
          <w:sz w:val="20"/>
          <w:szCs w:val="20"/>
        </w:rPr>
      </w:pPr>
    </w:p>
    <w:p w14:paraId="47648348" w14:textId="77777777" w:rsidR="00295A12" w:rsidRDefault="00295A12" w:rsidP="009D7E2E">
      <w:pPr>
        <w:rPr>
          <w:rFonts w:cstheme="minorHAnsi"/>
          <w:bCs/>
          <w:sz w:val="20"/>
          <w:szCs w:val="20"/>
        </w:rPr>
      </w:pPr>
    </w:p>
    <w:p w14:paraId="74B41945" w14:textId="77777777" w:rsidR="00295A12" w:rsidRDefault="00295A12" w:rsidP="009D7E2E">
      <w:pPr>
        <w:rPr>
          <w:rFonts w:cstheme="minorHAnsi"/>
          <w:bCs/>
          <w:sz w:val="20"/>
          <w:szCs w:val="20"/>
        </w:rPr>
      </w:pPr>
    </w:p>
    <w:p w14:paraId="291BDC05" w14:textId="77777777" w:rsidR="00295A12" w:rsidRDefault="00295A12" w:rsidP="009D7E2E">
      <w:pPr>
        <w:rPr>
          <w:rFonts w:cstheme="minorHAnsi"/>
          <w:bCs/>
          <w:sz w:val="20"/>
          <w:szCs w:val="20"/>
        </w:rPr>
      </w:pPr>
    </w:p>
    <w:p w14:paraId="6F51F8A0" w14:textId="77777777" w:rsidR="00295A12" w:rsidRDefault="00295A12" w:rsidP="009D7E2E">
      <w:pPr>
        <w:rPr>
          <w:rFonts w:cstheme="minorHAnsi"/>
          <w:bCs/>
          <w:sz w:val="20"/>
          <w:szCs w:val="20"/>
        </w:rPr>
      </w:pPr>
    </w:p>
    <w:p w14:paraId="64A579E3" w14:textId="77777777" w:rsidR="00295A12" w:rsidRDefault="00295A12" w:rsidP="009D7E2E">
      <w:pPr>
        <w:rPr>
          <w:rFonts w:cstheme="minorHAnsi"/>
          <w:bCs/>
          <w:sz w:val="20"/>
          <w:szCs w:val="20"/>
        </w:rPr>
      </w:pPr>
    </w:p>
    <w:p w14:paraId="6CE308FD" w14:textId="77777777" w:rsidR="00295A12" w:rsidRDefault="00295A12" w:rsidP="009D7E2E">
      <w:pPr>
        <w:rPr>
          <w:rFonts w:cstheme="minorHAnsi"/>
          <w:bCs/>
          <w:sz w:val="20"/>
          <w:szCs w:val="20"/>
        </w:rPr>
      </w:pPr>
    </w:p>
    <w:p w14:paraId="7B393AE7" w14:textId="77777777" w:rsidR="00295A12" w:rsidRPr="009D7E2E" w:rsidRDefault="00295A12" w:rsidP="009D7E2E">
      <w:pPr>
        <w:rPr>
          <w:rFonts w:cstheme="minorHAnsi"/>
          <w:bCs/>
          <w:sz w:val="20"/>
          <w:szCs w:val="20"/>
        </w:rPr>
      </w:pPr>
    </w:p>
    <w:p w14:paraId="01ABF052" w14:textId="77777777" w:rsidR="009D7E2E" w:rsidRPr="009D7E2E" w:rsidRDefault="009D7E2E" w:rsidP="009D7E2E">
      <w:pPr>
        <w:rPr>
          <w:rFonts w:cstheme="minorHAnsi"/>
          <w:bCs/>
          <w:sz w:val="20"/>
          <w:szCs w:val="20"/>
        </w:rPr>
      </w:pPr>
    </w:p>
    <w:p w14:paraId="3C2F1C1B" w14:textId="77777777" w:rsidR="009D7E2E" w:rsidRPr="009D7E2E" w:rsidRDefault="009D7E2E" w:rsidP="009D7E2E">
      <w:pPr>
        <w:rPr>
          <w:rFonts w:cstheme="minorHAnsi"/>
          <w:bCs/>
          <w:sz w:val="20"/>
          <w:szCs w:val="20"/>
        </w:rPr>
      </w:pPr>
    </w:p>
    <w:p w14:paraId="765618FD" w14:textId="77777777" w:rsidR="009D7E2E" w:rsidRPr="00295A12" w:rsidRDefault="009D7E2E" w:rsidP="009D7E2E">
      <w:pPr>
        <w:pStyle w:val="ListParagraph"/>
        <w:widowControl/>
        <w:numPr>
          <w:ilvl w:val="0"/>
          <w:numId w:val="1"/>
        </w:numPr>
        <w:autoSpaceDE/>
        <w:autoSpaceDN/>
        <w:spacing w:after="200" w:line="276" w:lineRule="auto"/>
        <w:ind w:left="567"/>
        <w:contextualSpacing/>
        <w:jc w:val="center"/>
        <w:rPr>
          <w:rFonts w:cstheme="minorHAnsi"/>
          <w:b/>
          <w:bCs/>
          <w:sz w:val="28"/>
          <w:szCs w:val="28"/>
          <w:u w:val="single"/>
        </w:rPr>
      </w:pPr>
      <w:r w:rsidRPr="00295A12">
        <w:rPr>
          <w:rFonts w:cstheme="minorHAnsi"/>
          <w:b/>
          <w:bCs/>
          <w:sz w:val="28"/>
          <w:szCs w:val="28"/>
          <w:u w:val="single"/>
        </w:rPr>
        <w:lastRenderedPageBreak/>
        <w:t>Spray Groups</w:t>
      </w:r>
    </w:p>
    <w:p w14:paraId="6009A94E" w14:textId="77777777" w:rsidR="009D7E2E" w:rsidRPr="009D7E2E" w:rsidRDefault="009D7E2E" w:rsidP="009D7E2E">
      <w:pPr>
        <w:rPr>
          <w:rFonts w:cstheme="minorHAnsi"/>
          <w:bCs/>
          <w:sz w:val="20"/>
          <w:szCs w:val="20"/>
        </w:rPr>
      </w:pPr>
    </w:p>
    <w:p w14:paraId="6DB0F7DD" w14:textId="29792891" w:rsidR="009D7E2E" w:rsidRPr="009D7E2E" w:rsidRDefault="00295A12" w:rsidP="009D7E2E">
      <w:pPr>
        <w:rPr>
          <w:rFonts w:cstheme="minorHAnsi"/>
          <w:bCs/>
          <w:sz w:val="20"/>
          <w:szCs w:val="20"/>
        </w:rPr>
      </w:pPr>
      <w:r>
        <w:rPr>
          <w:noProof/>
        </w:rPr>
        <w:drawing>
          <wp:inline distT="0" distB="0" distL="0" distR="0" wp14:anchorId="28160FB4" wp14:editId="50AC4FEB">
            <wp:extent cx="6915150" cy="4303395"/>
            <wp:effectExtent l="0" t="0" r="0" b="1905"/>
            <wp:docPr id="1116913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13809" name=""/>
                    <pic:cNvPicPr/>
                  </pic:nvPicPr>
                  <pic:blipFill>
                    <a:blip r:embed="rId36"/>
                    <a:stretch>
                      <a:fillRect/>
                    </a:stretch>
                  </pic:blipFill>
                  <pic:spPr>
                    <a:xfrm>
                      <a:off x="0" y="0"/>
                      <a:ext cx="6915150" cy="4303395"/>
                    </a:xfrm>
                    <a:prstGeom prst="rect">
                      <a:avLst/>
                    </a:prstGeom>
                  </pic:spPr>
                </pic:pic>
              </a:graphicData>
            </a:graphic>
          </wp:inline>
        </w:drawing>
      </w:r>
    </w:p>
    <w:p w14:paraId="3921D405" w14:textId="77777777" w:rsidR="009D7E2E" w:rsidRPr="009D7E2E" w:rsidRDefault="009D7E2E" w:rsidP="009D7E2E">
      <w:pPr>
        <w:rPr>
          <w:rFonts w:cstheme="minorHAnsi"/>
          <w:bCs/>
          <w:sz w:val="20"/>
          <w:szCs w:val="20"/>
        </w:rPr>
      </w:pPr>
    </w:p>
    <w:p w14:paraId="61CF8BAC"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Group Description – Enter a description for the spray group. </w:t>
      </w:r>
    </w:p>
    <w:p w14:paraId="722E26BD"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Calibration - select a calibration from the dropdown list for this group.</w:t>
      </w:r>
    </w:p>
    <w:p w14:paraId="6F911805"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Group TRV - Enter the tree row volume for the group. </w:t>
      </w:r>
    </w:p>
    <w:p w14:paraId="2C535F4B" w14:textId="223EB7A9"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Crop Group / Crop type and Cultivar - use these </w:t>
      </w:r>
      <w:r w:rsidR="00DF4C80">
        <w:rPr>
          <w:rFonts w:cstheme="minorHAnsi"/>
          <w:bCs/>
          <w:sz w:val="20"/>
          <w:szCs w:val="20"/>
        </w:rPr>
        <w:t>filter options</w:t>
      </w:r>
      <w:r w:rsidRPr="009D7E2E">
        <w:rPr>
          <w:rFonts w:cstheme="minorHAnsi"/>
          <w:bCs/>
          <w:sz w:val="20"/>
          <w:szCs w:val="20"/>
        </w:rPr>
        <w:t xml:space="preserve"> to generate the list of blocks on the left-hand side. </w:t>
      </w:r>
    </w:p>
    <w:p w14:paraId="157B943E"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Select the blocks you want to add to this group (they will appear in yellow) </w:t>
      </w:r>
    </w:p>
    <w:p w14:paraId="58D9FE36" w14:textId="66AA5575" w:rsidR="009D7E2E" w:rsidRPr="0049271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Save the group.  </w:t>
      </w:r>
    </w:p>
    <w:p w14:paraId="3DFA55E1" w14:textId="77777777" w:rsidR="009D7E2E" w:rsidRPr="009D7E2E" w:rsidRDefault="009D7E2E" w:rsidP="009D7E2E">
      <w:pPr>
        <w:rPr>
          <w:rFonts w:cstheme="minorHAnsi"/>
          <w:bCs/>
          <w:sz w:val="20"/>
          <w:szCs w:val="20"/>
        </w:rPr>
      </w:pPr>
    </w:p>
    <w:p w14:paraId="47BD60AB" w14:textId="77777777" w:rsidR="009D7E2E" w:rsidRPr="009D7E2E" w:rsidRDefault="009D7E2E" w:rsidP="009D7E2E">
      <w:pPr>
        <w:rPr>
          <w:rFonts w:cstheme="minorHAnsi"/>
          <w:bCs/>
          <w:sz w:val="20"/>
          <w:szCs w:val="20"/>
        </w:rPr>
      </w:pPr>
    </w:p>
    <w:p w14:paraId="47326859" w14:textId="77777777" w:rsidR="009D7E2E" w:rsidRPr="009D7E2E" w:rsidRDefault="009D7E2E" w:rsidP="009D7E2E">
      <w:pPr>
        <w:rPr>
          <w:rFonts w:cstheme="minorHAnsi"/>
          <w:bCs/>
          <w:sz w:val="20"/>
          <w:szCs w:val="20"/>
        </w:rPr>
      </w:pPr>
    </w:p>
    <w:p w14:paraId="73D9EB35" w14:textId="77777777" w:rsidR="009D7E2E" w:rsidRPr="009D7E2E" w:rsidRDefault="009D7E2E" w:rsidP="009D7E2E">
      <w:pPr>
        <w:rPr>
          <w:rFonts w:cstheme="minorHAnsi"/>
          <w:bCs/>
          <w:sz w:val="20"/>
          <w:szCs w:val="20"/>
        </w:rPr>
      </w:pPr>
    </w:p>
    <w:p w14:paraId="0A213809" w14:textId="77777777" w:rsidR="009D7E2E" w:rsidRPr="009D7E2E" w:rsidRDefault="009D7E2E" w:rsidP="009D7E2E">
      <w:pPr>
        <w:rPr>
          <w:rFonts w:cstheme="minorHAnsi"/>
          <w:bCs/>
          <w:sz w:val="20"/>
          <w:szCs w:val="20"/>
        </w:rPr>
      </w:pPr>
    </w:p>
    <w:p w14:paraId="376F5469" w14:textId="77777777" w:rsidR="009D7E2E" w:rsidRPr="009D7E2E" w:rsidRDefault="009D7E2E" w:rsidP="009D7E2E">
      <w:pPr>
        <w:rPr>
          <w:rFonts w:cstheme="minorHAnsi"/>
          <w:bCs/>
          <w:sz w:val="20"/>
          <w:szCs w:val="20"/>
        </w:rPr>
      </w:pPr>
    </w:p>
    <w:p w14:paraId="45062140" w14:textId="77777777" w:rsidR="009D7E2E" w:rsidRPr="009D7E2E" w:rsidRDefault="009D7E2E" w:rsidP="009D7E2E">
      <w:pPr>
        <w:rPr>
          <w:rFonts w:cstheme="minorHAnsi"/>
          <w:bCs/>
          <w:sz w:val="20"/>
          <w:szCs w:val="20"/>
        </w:rPr>
      </w:pPr>
    </w:p>
    <w:p w14:paraId="17367DAD" w14:textId="77777777" w:rsidR="009D7E2E" w:rsidRPr="009D7E2E" w:rsidRDefault="009D7E2E" w:rsidP="009D7E2E">
      <w:pPr>
        <w:rPr>
          <w:rFonts w:cstheme="minorHAnsi"/>
          <w:bCs/>
          <w:sz w:val="20"/>
          <w:szCs w:val="20"/>
        </w:rPr>
      </w:pPr>
    </w:p>
    <w:p w14:paraId="20801F21" w14:textId="77777777" w:rsidR="009D7E2E" w:rsidRPr="009D7E2E" w:rsidRDefault="009D7E2E" w:rsidP="009D7E2E">
      <w:pPr>
        <w:rPr>
          <w:rFonts w:cstheme="minorHAnsi"/>
          <w:bCs/>
          <w:sz w:val="20"/>
          <w:szCs w:val="20"/>
        </w:rPr>
      </w:pPr>
    </w:p>
    <w:p w14:paraId="6E370130" w14:textId="77777777" w:rsidR="009D7E2E" w:rsidRDefault="009D7E2E" w:rsidP="009D7E2E">
      <w:pPr>
        <w:rPr>
          <w:rFonts w:cstheme="minorHAnsi"/>
          <w:bCs/>
          <w:sz w:val="20"/>
          <w:szCs w:val="20"/>
        </w:rPr>
      </w:pPr>
    </w:p>
    <w:p w14:paraId="5C365318" w14:textId="77777777" w:rsidR="00D730BD" w:rsidRDefault="00D730BD" w:rsidP="009D7E2E">
      <w:pPr>
        <w:rPr>
          <w:rFonts w:cstheme="minorHAnsi"/>
          <w:bCs/>
          <w:sz w:val="20"/>
          <w:szCs w:val="20"/>
        </w:rPr>
      </w:pPr>
    </w:p>
    <w:p w14:paraId="5082AE49" w14:textId="77777777" w:rsidR="00D730BD" w:rsidRDefault="00D730BD" w:rsidP="009D7E2E">
      <w:pPr>
        <w:rPr>
          <w:rFonts w:cstheme="minorHAnsi"/>
          <w:bCs/>
          <w:sz w:val="20"/>
          <w:szCs w:val="20"/>
        </w:rPr>
      </w:pPr>
    </w:p>
    <w:p w14:paraId="7C364D53" w14:textId="77777777" w:rsidR="00D730BD" w:rsidRDefault="00D730BD" w:rsidP="009D7E2E">
      <w:pPr>
        <w:rPr>
          <w:rFonts w:cstheme="minorHAnsi"/>
          <w:bCs/>
          <w:sz w:val="20"/>
          <w:szCs w:val="20"/>
        </w:rPr>
      </w:pPr>
    </w:p>
    <w:p w14:paraId="4B39F0CE" w14:textId="77777777" w:rsidR="00D730BD" w:rsidRDefault="00D730BD" w:rsidP="009D7E2E">
      <w:pPr>
        <w:rPr>
          <w:rFonts w:cstheme="minorHAnsi"/>
          <w:bCs/>
          <w:sz w:val="20"/>
          <w:szCs w:val="20"/>
        </w:rPr>
      </w:pPr>
    </w:p>
    <w:p w14:paraId="6156005E" w14:textId="77777777" w:rsidR="00D730BD" w:rsidRDefault="00D730BD" w:rsidP="009D7E2E">
      <w:pPr>
        <w:rPr>
          <w:rFonts w:cstheme="minorHAnsi"/>
          <w:bCs/>
          <w:sz w:val="20"/>
          <w:szCs w:val="20"/>
        </w:rPr>
      </w:pPr>
    </w:p>
    <w:p w14:paraId="5FB35ACB" w14:textId="77777777" w:rsidR="00D730BD" w:rsidRDefault="00D730BD" w:rsidP="009D7E2E">
      <w:pPr>
        <w:rPr>
          <w:rFonts w:cstheme="minorHAnsi"/>
          <w:bCs/>
          <w:sz w:val="20"/>
          <w:szCs w:val="20"/>
        </w:rPr>
      </w:pPr>
    </w:p>
    <w:p w14:paraId="1C8A8291" w14:textId="77777777" w:rsidR="00D730BD" w:rsidRDefault="00D730BD" w:rsidP="009D7E2E">
      <w:pPr>
        <w:rPr>
          <w:rFonts w:cstheme="minorHAnsi"/>
          <w:bCs/>
          <w:sz w:val="20"/>
          <w:szCs w:val="20"/>
        </w:rPr>
      </w:pPr>
    </w:p>
    <w:p w14:paraId="3F06CAC9" w14:textId="77777777" w:rsidR="00D730BD" w:rsidRDefault="00D730BD" w:rsidP="009D7E2E">
      <w:pPr>
        <w:rPr>
          <w:rFonts w:cstheme="minorHAnsi"/>
          <w:bCs/>
          <w:sz w:val="20"/>
          <w:szCs w:val="20"/>
        </w:rPr>
      </w:pPr>
    </w:p>
    <w:p w14:paraId="0D75999A" w14:textId="77777777" w:rsidR="00D730BD" w:rsidRDefault="00D730BD" w:rsidP="009D7E2E">
      <w:pPr>
        <w:rPr>
          <w:rFonts w:cstheme="minorHAnsi"/>
          <w:bCs/>
          <w:sz w:val="20"/>
          <w:szCs w:val="20"/>
        </w:rPr>
      </w:pPr>
    </w:p>
    <w:p w14:paraId="506C49DC" w14:textId="77777777" w:rsidR="00D730BD" w:rsidRDefault="00D730BD" w:rsidP="009D7E2E">
      <w:pPr>
        <w:rPr>
          <w:rFonts w:cstheme="minorHAnsi"/>
          <w:bCs/>
          <w:sz w:val="20"/>
          <w:szCs w:val="20"/>
        </w:rPr>
      </w:pPr>
    </w:p>
    <w:p w14:paraId="53FEDCB0" w14:textId="77777777" w:rsidR="00D730BD" w:rsidRPr="009D7E2E" w:rsidRDefault="00D730BD" w:rsidP="009D7E2E">
      <w:pPr>
        <w:rPr>
          <w:rFonts w:cstheme="minorHAnsi"/>
          <w:bCs/>
          <w:sz w:val="20"/>
          <w:szCs w:val="20"/>
        </w:rPr>
      </w:pPr>
    </w:p>
    <w:p w14:paraId="4F358439" w14:textId="77777777" w:rsidR="009D7E2E" w:rsidRPr="009D7E2E" w:rsidRDefault="009D7E2E" w:rsidP="009D7E2E">
      <w:pPr>
        <w:rPr>
          <w:rFonts w:cstheme="minorHAnsi"/>
          <w:bCs/>
          <w:sz w:val="20"/>
          <w:szCs w:val="20"/>
        </w:rPr>
      </w:pPr>
    </w:p>
    <w:p w14:paraId="3FBA9BB2" w14:textId="77777777" w:rsidR="009D7E2E" w:rsidRPr="009D7E2E" w:rsidRDefault="009D7E2E" w:rsidP="009D7E2E">
      <w:pPr>
        <w:rPr>
          <w:rFonts w:cstheme="minorHAnsi"/>
          <w:bCs/>
          <w:sz w:val="20"/>
          <w:szCs w:val="20"/>
        </w:rPr>
      </w:pPr>
    </w:p>
    <w:p w14:paraId="74F3DB0B" w14:textId="77777777" w:rsidR="009D7E2E" w:rsidRPr="00D730BD" w:rsidRDefault="009D7E2E" w:rsidP="009D7E2E">
      <w:pPr>
        <w:pStyle w:val="ListParagraph"/>
        <w:widowControl/>
        <w:numPr>
          <w:ilvl w:val="0"/>
          <w:numId w:val="1"/>
        </w:numPr>
        <w:autoSpaceDE/>
        <w:autoSpaceDN/>
        <w:spacing w:after="200" w:line="276" w:lineRule="auto"/>
        <w:ind w:left="567"/>
        <w:contextualSpacing/>
        <w:jc w:val="center"/>
        <w:rPr>
          <w:rFonts w:cstheme="minorHAnsi"/>
          <w:b/>
          <w:bCs/>
          <w:sz w:val="28"/>
          <w:szCs w:val="28"/>
          <w:u w:val="single"/>
        </w:rPr>
      </w:pPr>
      <w:r w:rsidRPr="00D730BD">
        <w:rPr>
          <w:rFonts w:cstheme="minorHAnsi"/>
          <w:b/>
          <w:bCs/>
          <w:sz w:val="28"/>
          <w:szCs w:val="28"/>
          <w:u w:val="single"/>
        </w:rPr>
        <w:lastRenderedPageBreak/>
        <w:t>Instructions</w:t>
      </w:r>
    </w:p>
    <w:p w14:paraId="4A273DF7" w14:textId="77777777" w:rsidR="009D7E2E" w:rsidRPr="009D7E2E" w:rsidRDefault="009D7E2E" w:rsidP="009D7E2E">
      <w:pPr>
        <w:rPr>
          <w:rFonts w:cstheme="minorHAnsi"/>
          <w:bCs/>
          <w:sz w:val="20"/>
          <w:szCs w:val="20"/>
        </w:rPr>
      </w:pPr>
    </w:p>
    <w:p w14:paraId="5E810811" w14:textId="5F3B930A" w:rsidR="009D7E2E" w:rsidRPr="009D7E2E" w:rsidRDefault="00EF2677" w:rsidP="00B66B69">
      <w:pPr>
        <w:jc w:val="center"/>
        <w:rPr>
          <w:rFonts w:cstheme="minorHAnsi"/>
          <w:bCs/>
          <w:sz w:val="20"/>
          <w:szCs w:val="20"/>
        </w:rPr>
      </w:pPr>
      <w:r>
        <w:rPr>
          <w:noProof/>
        </w:rPr>
        <w:drawing>
          <wp:inline distT="0" distB="0" distL="0" distR="0" wp14:anchorId="0B84D7A1" wp14:editId="66A1665D">
            <wp:extent cx="5715000" cy="4042483"/>
            <wp:effectExtent l="0" t="0" r="0" b="0"/>
            <wp:docPr id="376565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65755" name=""/>
                    <pic:cNvPicPr/>
                  </pic:nvPicPr>
                  <pic:blipFill>
                    <a:blip r:embed="rId37"/>
                    <a:stretch>
                      <a:fillRect/>
                    </a:stretch>
                  </pic:blipFill>
                  <pic:spPr>
                    <a:xfrm>
                      <a:off x="0" y="0"/>
                      <a:ext cx="5716974" cy="4043879"/>
                    </a:xfrm>
                    <a:prstGeom prst="rect">
                      <a:avLst/>
                    </a:prstGeom>
                  </pic:spPr>
                </pic:pic>
              </a:graphicData>
            </a:graphic>
          </wp:inline>
        </w:drawing>
      </w:r>
    </w:p>
    <w:p w14:paraId="171F5E21" w14:textId="77777777" w:rsidR="009D7E2E" w:rsidRPr="009D7E2E" w:rsidRDefault="009D7E2E" w:rsidP="009D7E2E">
      <w:pPr>
        <w:rPr>
          <w:rFonts w:cstheme="minorHAnsi"/>
          <w:bCs/>
          <w:sz w:val="20"/>
          <w:szCs w:val="20"/>
        </w:rPr>
      </w:pPr>
    </w:p>
    <w:p w14:paraId="296AC552" w14:textId="69987646"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When you click on the “</w:t>
      </w:r>
      <w:r w:rsidR="00586CB5">
        <w:rPr>
          <w:rFonts w:cstheme="minorHAnsi"/>
          <w:bCs/>
          <w:sz w:val="20"/>
          <w:szCs w:val="20"/>
        </w:rPr>
        <w:t>Instructions Icon</w:t>
      </w:r>
      <w:r w:rsidRPr="009D7E2E">
        <w:rPr>
          <w:rFonts w:cstheme="minorHAnsi"/>
          <w:bCs/>
          <w:sz w:val="20"/>
          <w:szCs w:val="20"/>
        </w:rPr>
        <w:t xml:space="preserve">”, the above screen will appear. </w:t>
      </w:r>
    </w:p>
    <w:p w14:paraId="0020B083" w14:textId="61279913"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Completed/Not </w:t>
      </w:r>
      <w:r w:rsidR="00FE4855">
        <w:rPr>
          <w:rFonts w:cstheme="minorHAnsi"/>
          <w:bCs/>
          <w:sz w:val="20"/>
          <w:szCs w:val="20"/>
        </w:rPr>
        <w:t>Completed</w:t>
      </w:r>
      <w:r w:rsidRPr="009D7E2E">
        <w:rPr>
          <w:rFonts w:cstheme="minorHAnsi"/>
          <w:bCs/>
          <w:sz w:val="20"/>
          <w:szCs w:val="20"/>
        </w:rPr>
        <w:t xml:space="preserve">/All and Deleted – These are different filter options for all your instructions. </w:t>
      </w:r>
    </w:p>
    <w:p w14:paraId="01203D47" w14:textId="259C1832"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Auto Complete instruction - when entering an instruction, you have the option to select the Auto </w:t>
      </w:r>
      <w:r w:rsidR="00FE4855">
        <w:rPr>
          <w:rFonts w:cstheme="minorHAnsi"/>
          <w:bCs/>
          <w:sz w:val="20"/>
          <w:szCs w:val="20"/>
        </w:rPr>
        <w:t>Complete</w:t>
      </w:r>
      <w:r w:rsidRPr="009D7E2E">
        <w:rPr>
          <w:rFonts w:cstheme="minorHAnsi"/>
          <w:bCs/>
          <w:sz w:val="20"/>
          <w:szCs w:val="20"/>
        </w:rPr>
        <w:t xml:space="preserve"> tick-box. This will allow the user to make use of the </w:t>
      </w:r>
      <w:r w:rsidR="00FE4855">
        <w:rPr>
          <w:rFonts w:cstheme="minorHAnsi"/>
          <w:bCs/>
          <w:sz w:val="20"/>
          <w:szCs w:val="20"/>
        </w:rPr>
        <w:t>AutoComplete</w:t>
      </w:r>
      <w:r w:rsidRPr="009D7E2E">
        <w:rPr>
          <w:rFonts w:cstheme="minorHAnsi"/>
          <w:bCs/>
          <w:sz w:val="20"/>
          <w:szCs w:val="20"/>
        </w:rPr>
        <w:t xml:space="preserve"> function. </w:t>
      </w:r>
    </w:p>
    <w:p w14:paraId="4CDB7C4C" w14:textId="146FBCC8"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Simply select the open instructions and click on </w:t>
      </w:r>
      <w:r w:rsidR="00FE4855">
        <w:rPr>
          <w:rFonts w:cstheme="minorHAnsi"/>
          <w:bCs/>
          <w:sz w:val="20"/>
          <w:szCs w:val="20"/>
        </w:rPr>
        <w:t>auto-complete</w:t>
      </w:r>
      <w:r w:rsidRPr="009D7E2E">
        <w:rPr>
          <w:rFonts w:cstheme="minorHAnsi"/>
          <w:bCs/>
          <w:sz w:val="20"/>
          <w:szCs w:val="20"/>
        </w:rPr>
        <w:t>. Then select the store and click on “Save”.</w:t>
      </w:r>
      <w:r w:rsidR="00B66B69">
        <w:rPr>
          <w:rFonts w:cstheme="minorHAnsi"/>
          <w:bCs/>
          <w:sz w:val="20"/>
          <w:szCs w:val="20"/>
        </w:rPr>
        <w:t xml:space="preserve"> The instruction will then be completed as is with no changes made by you. </w:t>
      </w:r>
    </w:p>
    <w:p w14:paraId="1B3C5DF8" w14:textId="5E6B0902"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The selected instructions will then automatically be completed</w:t>
      </w:r>
      <w:r w:rsidR="00065313">
        <w:rPr>
          <w:rFonts w:cstheme="minorHAnsi"/>
          <w:bCs/>
          <w:sz w:val="20"/>
          <w:szCs w:val="20"/>
        </w:rPr>
        <w:t>,</w:t>
      </w:r>
      <w:r w:rsidRPr="009D7E2E">
        <w:rPr>
          <w:rFonts w:cstheme="minorHAnsi"/>
          <w:bCs/>
          <w:sz w:val="20"/>
          <w:szCs w:val="20"/>
        </w:rPr>
        <w:t xml:space="preserve"> and stock will be deducted from the chemical store. </w:t>
      </w:r>
    </w:p>
    <w:p w14:paraId="75EDB088" w14:textId="71BBE763"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noProof/>
          <w:sz w:val="20"/>
          <w:szCs w:val="20"/>
        </w:rPr>
        <w:drawing>
          <wp:inline distT="0" distB="0" distL="0" distR="0" wp14:anchorId="3FDAEC2D" wp14:editId="4CA348CC">
            <wp:extent cx="274320" cy="1828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9D7E2E">
        <w:rPr>
          <w:rFonts w:cstheme="minorHAnsi"/>
          <w:bCs/>
          <w:sz w:val="20"/>
          <w:szCs w:val="20"/>
        </w:rPr>
        <w:t xml:space="preserve"> Print selected instructions - Select the instructions you wish to print from the list, and click on the print button. Each of the selected instructions will then be printed </w:t>
      </w:r>
      <w:r w:rsidR="00FE4855">
        <w:rPr>
          <w:rFonts w:cstheme="minorHAnsi"/>
          <w:bCs/>
          <w:sz w:val="20"/>
          <w:szCs w:val="20"/>
        </w:rPr>
        <w:t>in</w:t>
      </w:r>
      <w:r w:rsidRPr="009D7E2E">
        <w:rPr>
          <w:rFonts w:cstheme="minorHAnsi"/>
          <w:bCs/>
          <w:sz w:val="20"/>
          <w:szCs w:val="20"/>
        </w:rPr>
        <w:t xml:space="preserve"> </w:t>
      </w:r>
      <w:r w:rsidR="00FE4855">
        <w:rPr>
          <w:rFonts w:cstheme="minorHAnsi"/>
          <w:bCs/>
          <w:sz w:val="20"/>
          <w:szCs w:val="20"/>
        </w:rPr>
        <w:t>Excel</w:t>
      </w:r>
      <w:r w:rsidRPr="009D7E2E">
        <w:rPr>
          <w:rFonts w:cstheme="minorHAnsi"/>
          <w:bCs/>
          <w:sz w:val="20"/>
          <w:szCs w:val="20"/>
        </w:rPr>
        <w:t xml:space="preserve">. A confirmation message will be displayed once all the instructions </w:t>
      </w:r>
      <w:r w:rsidR="00FE4855">
        <w:rPr>
          <w:rFonts w:cstheme="minorHAnsi"/>
          <w:bCs/>
          <w:sz w:val="20"/>
          <w:szCs w:val="20"/>
        </w:rPr>
        <w:t>have</w:t>
      </w:r>
      <w:r w:rsidRPr="009D7E2E">
        <w:rPr>
          <w:rFonts w:cstheme="minorHAnsi"/>
          <w:bCs/>
          <w:sz w:val="20"/>
          <w:szCs w:val="20"/>
        </w:rPr>
        <w:t xml:space="preserve"> been printed. </w:t>
      </w:r>
    </w:p>
    <w:p w14:paraId="3A9A4F83" w14:textId="1C046298"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noProof/>
          <w:sz w:val="20"/>
          <w:szCs w:val="20"/>
        </w:rPr>
        <w:drawing>
          <wp:inline distT="0" distB="0" distL="0" distR="0" wp14:anchorId="2F2C9AC5" wp14:editId="5D3A372E">
            <wp:extent cx="182880" cy="182880"/>
            <wp:effectExtent l="0" t="0" r="762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9D7E2E">
        <w:rPr>
          <w:rFonts w:cstheme="minorHAnsi"/>
          <w:bCs/>
          <w:sz w:val="20"/>
          <w:szCs w:val="20"/>
        </w:rPr>
        <w:t xml:space="preserve"> Click on the delete button to delete an open or closed instruction. Stock from closed instructions will be transferred back to the chemical store once it has been deleted.</w:t>
      </w:r>
    </w:p>
    <w:p w14:paraId="4CE9230A" w14:textId="77777777" w:rsid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Click on “Add new instruction” to enter a new instruction. </w:t>
      </w:r>
    </w:p>
    <w:p w14:paraId="1B4DD149" w14:textId="1A43AFF0" w:rsidR="00B66B69" w:rsidRDefault="00B66B69" w:rsidP="009D7E2E">
      <w:pPr>
        <w:pStyle w:val="ListParagraph"/>
        <w:widowControl/>
        <w:numPr>
          <w:ilvl w:val="0"/>
          <w:numId w:val="2"/>
        </w:numPr>
        <w:autoSpaceDE/>
        <w:autoSpaceDN/>
        <w:spacing w:after="200" w:line="276" w:lineRule="auto"/>
        <w:contextualSpacing/>
        <w:rPr>
          <w:rFonts w:cstheme="minorHAnsi"/>
          <w:bCs/>
          <w:sz w:val="20"/>
          <w:szCs w:val="20"/>
        </w:rPr>
      </w:pPr>
      <w:r>
        <w:rPr>
          <w:rFonts w:cstheme="minorHAnsi"/>
          <w:bCs/>
          <w:sz w:val="20"/>
          <w:szCs w:val="20"/>
        </w:rPr>
        <w:t>Set As Template – You can save any instruction as a template</w:t>
      </w:r>
      <w:r w:rsidR="00065313">
        <w:rPr>
          <w:rFonts w:cstheme="minorHAnsi"/>
          <w:bCs/>
          <w:sz w:val="20"/>
          <w:szCs w:val="20"/>
        </w:rPr>
        <w:t>. Select</w:t>
      </w:r>
      <w:r>
        <w:rPr>
          <w:rFonts w:cstheme="minorHAnsi"/>
          <w:bCs/>
          <w:sz w:val="20"/>
          <w:szCs w:val="20"/>
        </w:rPr>
        <w:t xml:space="preserve"> the instruction and click on Set </w:t>
      </w:r>
      <w:proofErr w:type="gramStart"/>
      <w:r>
        <w:rPr>
          <w:rFonts w:cstheme="minorHAnsi"/>
          <w:bCs/>
          <w:sz w:val="20"/>
          <w:szCs w:val="20"/>
        </w:rPr>
        <w:t>As</w:t>
      </w:r>
      <w:proofErr w:type="gramEnd"/>
      <w:r>
        <w:rPr>
          <w:rFonts w:cstheme="minorHAnsi"/>
          <w:bCs/>
          <w:sz w:val="20"/>
          <w:szCs w:val="20"/>
        </w:rPr>
        <w:t xml:space="preserve"> Template</w:t>
      </w:r>
      <w:r w:rsidR="00065313">
        <w:rPr>
          <w:rFonts w:cstheme="minorHAnsi"/>
          <w:bCs/>
          <w:sz w:val="20"/>
          <w:szCs w:val="20"/>
        </w:rPr>
        <w:t>. The</w:t>
      </w:r>
      <w:r>
        <w:rPr>
          <w:rFonts w:cstheme="minorHAnsi"/>
          <w:bCs/>
          <w:sz w:val="20"/>
          <w:szCs w:val="20"/>
        </w:rPr>
        <w:t xml:space="preserve"> template instruction will then be listed under Instruction Templates. </w:t>
      </w:r>
    </w:p>
    <w:p w14:paraId="2A0DF983" w14:textId="68C3808A" w:rsidR="00B66B69" w:rsidRDefault="00B66B69" w:rsidP="009D7E2E">
      <w:pPr>
        <w:pStyle w:val="ListParagraph"/>
        <w:widowControl/>
        <w:numPr>
          <w:ilvl w:val="0"/>
          <w:numId w:val="2"/>
        </w:numPr>
        <w:autoSpaceDE/>
        <w:autoSpaceDN/>
        <w:spacing w:after="200" w:line="276" w:lineRule="auto"/>
        <w:contextualSpacing/>
        <w:rPr>
          <w:rFonts w:cstheme="minorHAnsi"/>
          <w:bCs/>
          <w:sz w:val="20"/>
          <w:szCs w:val="20"/>
        </w:rPr>
      </w:pPr>
      <w:r>
        <w:rPr>
          <w:rFonts w:cstheme="minorHAnsi"/>
          <w:bCs/>
          <w:sz w:val="20"/>
          <w:szCs w:val="20"/>
        </w:rPr>
        <w:t xml:space="preserve">Instruction Templates – select Instruction Templates, </w:t>
      </w:r>
      <w:r w:rsidR="005115BE">
        <w:rPr>
          <w:rFonts w:cstheme="minorHAnsi"/>
          <w:bCs/>
          <w:sz w:val="20"/>
          <w:szCs w:val="20"/>
        </w:rPr>
        <w:t xml:space="preserve">and the </w:t>
      </w:r>
      <w:r>
        <w:rPr>
          <w:rFonts w:cstheme="minorHAnsi"/>
          <w:bCs/>
          <w:sz w:val="20"/>
          <w:szCs w:val="20"/>
        </w:rPr>
        <w:t>frame will appear listing all the templates you have created</w:t>
      </w:r>
      <w:r w:rsidR="00065313">
        <w:rPr>
          <w:rFonts w:cstheme="minorHAnsi"/>
          <w:bCs/>
          <w:sz w:val="20"/>
          <w:szCs w:val="20"/>
        </w:rPr>
        <w:t>. You</w:t>
      </w:r>
      <w:r>
        <w:rPr>
          <w:rFonts w:cstheme="minorHAnsi"/>
          <w:bCs/>
          <w:sz w:val="20"/>
          <w:szCs w:val="20"/>
        </w:rPr>
        <w:t xml:space="preserve"> can select the specific template and then either delete the template or create </w:t>
      </w:r>
      <w:r w:rsidR="005115BE">
        <w:rPr>
          <w:rFonts w:cstheme="minorHAnsi"/>
          <w:bCs/>
          <w:sz w:val="20"/>
          <w:szCs w:val="20"/>
        </w:rPr>
        <w:t xml:space="preserve">a </w:t>
      </w:r>
      <w:r>
        <w:rPr>
          <w:rFonts w:cstheme="minorHAnsi"/>
          <w:bCs/>
          <w:sz w:val="20"/>
          <w:szCs w:val="20"/>
        </w:rPr>
        <w:t>new instruction</w:t>
      </w:r>
      <w:r w:rsidR="00065313">
        <w:rPr>
          <w:rFonts w:cstheme="minorHAnsi"/>
          <w:bCs/>
          <w:sz w:val="20"/>
          <w:szCs w:val="20"/>
        </w:rPr>
        <w:t>. If</w:t>
      </w:r>
      <w:r>
        <w:rPr>
          <w:rFonts w:cstheme="minorHAnsi"/>
          <w:bCs/>
          <w:sz w:val="20"/>
          <w:szCs w:val="20"/>
        </w:rPr>
        <w:t xml:space="preserve"> </w:t>
      </w:r>
      <w:r w:rsidR="005115BE">
        <w:rPr>
          <w:rFonts w:cstheme="minorHAnsi"/>
          <w:bCs/>
          <w:sz w:val="20"/>
          <w:szCs w:val="20"/>
        </w:rPr>
        <w:t xml:space="preserve">a </w:t>
      </w:r>
      <w:r>
        <w:rPr>
          <w:rFonts w:cstheme="minorHAnsi"/>
          <w:bCs/>
          <w:sz w:val="20"/>
          <w:szCs w:val="20"/>
        </w:rPr>
        <w:t xml:space="preserve">new instruction </w:t>
      </w:r>
      <w:r w:rsidR="005115BE">
        <w:rPr>
          <w:rFonts w:cstheme="minorHAnsi"/>
          <w:bCs/>
          <w:sz w:val="20"/>
          <w:szCs w:val="20"/>
        </w:rPr>
        <w:t xml:space="preserve">was </w:t>
      </w:r>
      <w:r>
        <w:rPr>
          <w:rFonts w:cstheme="minorHAnsi"/>
          <w:bCs/>
          <w:sz w:val="20"/>
          <w:szCs w:val="20"/>
        </w:rPr>
        <w:t>created, the instruction will be listed under your open instruction</w:t>
      </w:r>
      <w:r w:rsidR="005115BE">
        <w:rPr>
          <w:rFonts w:cstheme="minorHAnsi"/>
          <w:bCs/>
          <w:sz w:val="20"/>
          <w:szCs w:val="20"/>
        </w:rPr>
        <w:t>s</w:t>
      </w:r>
      <w:r w:rsidR="00065313">
        <w:rPr>
          <w:rFonts w:cstheme="minorHAnsi"/>
          <w:bCs/>
          <w:sz w:val="20"/>
          <w:szCs w:val="20"/>
        </w:rPr>
        <w:t>,</w:t>
      </w:r>
      <w:r>
        <w:rPr>
          <w:rFonts w:cstheme="minorHAnsi"/>
          <w:bCs/>
          <w:sz w:val="20"/>
          <w:szCs w:val="20"/>
        </w:rPr>
        <w:t xml:space="preserve"> and you can edit the date</w:t>
      </w:r>
      <w:r w:rsidR="005115BE">
        <w:rPr>
          <w:rFonts w:cstheme="minorHAnsi"/>
          <w:bCs/>
          <w:sz w:val="20"/>
          <w:szCs w:val="20"/>
        </w:rPr>
        <w:t xml:space="preserve"> for this new instruction and continue as normal.  </w:t>
      </w:r>
    </w:p>
    <w:p w14:paraId="40DD38B9" w14:textId="77777777" w:rsidR="00BE3626" w:rsidRDefault="00BE3626" w:rsidP="00BE3626">
      <w:pPr>
        <w:widowControl/>
        <w:autoSpaceDE/>
        <w:autoSpaceDN/>
        <w:spacing w:after="200" w:line="276" w:lineRule="auto"/>
        <w:contextualSpacing/>
        <w:rPr>
          <w:rFonts w:cstheme="minorHAnsi"/>
          <w:bCs/>
          <w:sz w:val="20"/>
          <w:szCs w:val="20"/>
        </w:rPr>
      </w:pPr>
    </w:p>
    <w:p w14:paraId="47324D55" w14:textId="77777777" w:rsidR="00BE3626" w:rsidRDefault="00BE3626" w:rsidP="00BE3626">
      <w:pPr>
        <w:widowControl/>
        <w:autoSpaceDE/>
        <w:autoSpaceDN/>
        <w:spacing w:after="200" w:line="276" w:lineRule="auto"/>
        <w:contextualSpacing/>
        <w:rPr>
          <w:rFonts w:cstheme="minorHAnsi"/>
          <w:bCs/>
          <w:sz w:val="20"/>
          <w:szCs w:val="20"/>
        </w:rPr>
      </w:pPr>
    </w:p>
    <w:p w14:paraId="3AE464F7" w14:textId="77777777" w:rsidR="00BE3626" w:rsidRDefault="00BE3626" w:rsidP="00BE3626">
      <w:pPr>
        <w:widowControl/>
        <w:autoSpaceDE/>
        <w:autoSpaceDN/>
        <w:spacing w:after="200" w:line="276" w:lineRule="auto"/>
        <w:contextualSpacing/>
        <w:rPr>
          <w:rFonts w:cstheme="minorHAnsi"/>
          <w:bCs/>
          <w:sz w:val="20"/>
          <w:szCs w:val="20"/>
        </w:rPr>
      </w:pPr>
    </w:p>
    <w:p w14:paraId="5B25F4D9" w14:textId="77777777" w:rsidR="00BE3626" w:rsidRDefault="00BE3626" w:rsidP="00BE3626">
      <w:pPr>
        <w:widowControl/>
        <w:autoSpaceDE/>
        <w:autoSpaceDN/>
        <w:spacing w:after="200" w:line="276" w:lineRule="auto"/>
        <w:contextualSpacing/>
        <w:rPr>
          <w:rFonts w:cstheme="minorHAnsi"/>
          <w:bCs/>
          <w:sz w:val="20"/>
          <w:szCs w:val="20"/>
        </w:rPr>
      </w:pPr>
    </w:p>
    <w:p w14:paraId="6A84B89D" w14:textId="77777777" w:rsidR="008979A4" w:rsidRDefault="008979A4" w:rsidP="00BE3626">
      <w:pPr>
        <w:widowControl/>
        <w:autoSpaceDE/>
        <w:autoSpaceDN/>
        <w:spacing w:after="200" w:line="276" w:lineRule="auto"/>
        <w:contextualSpacing/>
        <w:rPr>
          <w:rFonts w:cstheme="minorHAnsi"/>
          <w:bCs/>
          <w:sz w:val="20"/>
          <w:szCs w:val="20"/>
        </w:rPr>
      </w:pPr>
    </w:p>
    <w:p w14:paraId="3FFD3305" w14:textId="77777777" w:rsidR="008979A4" w:rsidRDefault="008979A4" w:rsidP="00BE3626">
      <w:pPr>
        <w:widowControl/>
        <w:autoSpaceDE/>
        <w:autoSpaceDN/>
        <w:spacing w:after="200" w:line="276" w:lineRule="auto"/>
        <w:contextualSpacing/>
        <w:rPr>
          <w:rFonts w:cstheme="minorHAnsi"/>
          <w:bCs/>
          <w:sz w:val="20"/>
          <w:szCs w:val="20"/>
        </w:rPr>
      </w:pPr>
    </w:p>
    <w:p w14:paraId="26F2174B" w14:textId="77777777" w:rsidR="009D7E2E" w:rsidRDefault="009D7E2E" w:rsidP="009D7E2E">
      <w:pPr>
        <w:rPr>
          <w:rFonts w:cstheme="minorHAnsi"/>
          <w:bCs/>
          <w:sz w:val="20"/>
          <w:szCs w:val="20"/>
        </w:rPr>
      </w:pPr>
    </w:p>
    <w:p w14:paraId="167C1545" w14:textId="77777777" w:rsidR="00BE3626" w:rsidRPr="009D7E2E" w:rsidRDefault="00BE3626" w:rsidP="009D7E2E">
      <w:pPr>
        <w:rPr>
          <w:rFonts w:cstheme="minorHAnsi"/>
          <w:bCs/>
          <w:sz w:val="20"/>
          <w:szCs w:val="20"/>
        </w:rPr>
      </w:pPr>
    </w:p>
    <w:p w14:paraId="307457DD" w14:textId="77777777" w:rsidR="009D7E2E" w:rsidRPr="00BE3626" w:rsidRDefault="009D7E2E" w:rsidP="009D7E2E">
      <w:pPr>
        <w:pStyle w:val="ListParagraph"/>
        <w:widowControl/>
        <w:numPr>
          <w:ilvl w:val="0"/>
          <w:numId w:val="1"/>
        </w:numPr>
        <w:autoSpaceDE/>
        <w:autoSpaceDN/>
        <w:spacing w:after="200" w:line="276" w:lineRule="auto"/>
        <w:ind w:left="567"/>
        <w:contextualSpacing/>
        <w:jc w:val="center"/>
        <w:rPr>
          <w:rFonts w:cstheme="minorHAnsi"/>
          <w:b/>
          <w:bCs/>
          <w:sz w:val="28"/>
          <w:szCs w:val="28"/>
          <w:u w:val="single"/>
        </w:rPr>
      </w:pPr>
      <w:r w:rsidRPr="00BE3626">
        <w:rPr>
          <w:rFonts w:cstheme="minorHAnsi"/>
          <w:b/>
          <w:bCs/>
          <w:sz w:val="28"/>
          <w:szCs w:val="28"/>
          <w:u w:val="single"/>
        </w:rPr>
        <w:lastRenderedPageBreak/>
        <w:t>New Instruction</w:t>
      </w:r>
    </w:p>
    <w:p w14:paraId="7A5B74ED" w14:textId="77777777" w:rsidR="009D7E2E" w:rsidRPr="009D7E2E" w:rsidRDefault="009D7E2E" w:rsidP="009D7E2E">
      <w:pPr>
        <w:rPr>
          <w:rFonts w:cstheme="minorHAnsi"/>
          <w:bCs/>
          <w:sz w:val="20"/>
          <w:szCs w:val="20"/>
        </w:rPr>
      </w:pPr>
    </w:p>
    <w:p w14:paraId="21A1986B" w14:textId="54602520" w:rsidR="009D7E2E" w:rsidRPr="009D7E2E" w:rsidRDefault="00397E75" w:rsidP="00397E75">
      <w:pPr>
        <w:jc w:val="center"/>
        <w:rPr>
          <w:rFonts w:cstheme="minorHAnsi"/>
          <w:bCs/>
          <w:sz w:val="20"/>
          <w:szCs w:val="20"/>
        </w:rPr>
      </w:pPr>
      <w:r>
        <w:rPr>
          <w:noProof/>
        </w:rPr>
        <w:drawing>
          <wp:inline distT="0" distB="0" distL="0" distR="0" wp14:anchorId="077D0F20" wp14:editId="39DD7D71">
            <wp:extent cx="6345220" cy="4453890"/>
            <wp:effectExtent l="0" t="0" r="0" b="3810"/>
            <wp:docPr id="606713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13483" name=""/>
                    <pic:cNvPicPr/>
                  </pic:nvPicPr>
                  <pic:blipFill>
                    <a:blip r:embed="rId40"/>
                    <a:stretch>
                      <a:fillRect/>
                    </a:stretch>
                  </pic:blipFill>
                  <pic:spPr>
                    <a:xfrm>
                      <a:off x="0" y="0"/>
                      <a:ext cx="6346444" cy="4454749"/>
                    </a:xfrm>
                    <a:prstGeom prst="rect">
                      <a:avLst/>
                    </a:prstGeom>
                  </pic:spPr>
                </pic:pic>
              </a:graphicData>
            </a:graphic>
          </wp:inline>
        </w:drawing>
      </w:r>
    </w:p>
    <w:p w14:paraId="4F60FF23" w14:textId="77777777" w:rsidR="009D7E2E" w:rsidRPr="009D7E2E" w:rsidRDefault="009D7E2E" w:rsidP="009D7E2E">
      <w:pPr>
        <w:rPr>
          <w:rFonts w:cstheme="minorHAnsi"/>
          <w:bCs/>
          <w:sz w:val="20"/>
          <w:szCs w:val="20"/>
        </w:rPr>
      </w:pPr>
    </w:p>
    <w:p w14:paraId="5728B961" w14:textId="77777777" w:rsidR="009D7E2E" w:rsidRPr="009D7E2E" w:rsidRDefault="009D7E2E" w:rsidP="009D7E2E">
      <w:pPr>
        <w:rPr>
          <w:rFonts w:cstheme="minorHAnsi"/>
          <w:b/>
          <w:bCs/>
          <w:sz w:val="20"/>
          <w:szCs w:val="20"/>
        </w:rPr>
      </w:pPr>
      <w:r w:rsidRPr="009D7E2E">
        <w:rPr>
          <w:rFonts w:cstheme="minorHAnsi"/>
          <w:b/>
          <w:bCs/>
          <w:sz w:val="20"/>
          <w:szCs w:val="20"/>
        </w:rPr>
        <w:t>Instruction details tab:</w:t>
      </w:r>
    </w:p>
    <w:p w14:paraId="505CAC02"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Select the recommended spray date – the week number will be completed automatically. </w:t>
      </w:r>
    </w:p>
    <w:p w14:paraId="0E3FA68A" w14:textId="3BFD86BC"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Description – </w:t>
      </w:r>
      <w:r w:rsidR="00FE4855">
        <w:rPr>
          <w:rFonts w:cstheme="minorHAnsi"/>
          <w:bCs/>
          <w:sz w:val="20"/>
          <w:szCs w:val="20"/>
        </w:rPr>
        <w:t>describe</w:t>
      </w:r>
      <w:r w:rsidRPr="009D7E2E">
        <w:rPr>
          <w:rFonts w:cstheme="minorHAnsi"/>
          <w:bCs/>
          <w:sz w:val="20"/>
          <w:szCs w:val="20"/>
        </w:rPr>
        <w:t xml:space="preserve"> the instruction. </w:t>
      </w:r>
    </w:p>
    <w:p w14:paraId="3AE4BF7E" w14:textId="4F01DE16"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Auto Complete – Tick this field if you want to </w:t>
      </w:r>
      <w:r w:rsidR="00FE4855">
        <w:rPr>
          <w:rFonts w:cstheme="minorHAnsi"/>
          <w:bCs/>
          <w:sz w:val="20"/>
          <w:szCs w:val="20"/>
        </w:rPr>
        <w:t>auto-complete</w:t>
      </w:r>
      <w:r w:rsidRPr="009D7E2E">
        <w:rPr>
          <w:rFonts w:cstheme="minorHAnsi"/>
          <w:bCs/>
          <w:sz w:val="20"/>
          <w:szCs w:val="20"/>
        </w:rPr>
        <w:t xml:space="preserve"> the instruction at a later stage. </w:t>
      </w:r>
    </w:p>
    <w:p w14:paraId="749329EC" w14:textId="77777777" w:rsid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Mixture – select a mixture or add a new mixture using the shortcut. </w:t>
      </w:r>
    </w:p>
    <w:p w14:paraId="2A235908" w14:textId="20B75788" w:rsidR="00A5106B" w:rsidRPr="009D7E2E" w:rsidRDefault="00A5106B" w:rsidP="009D7E2E">
      <w:pPr>
        <w:pStyle w:val="ListParagraph"/>
        <w:widowControl/>
        <w:numPr>
          <w:ilvl w:val="0"/>
          <w:numId w:val="2"/>
        </w:numPr>
        <w:autoSpaceDE/>
        <w:autoSpaceDN/>
        <w:spacing w:after="200" w:line="276" w:lineRule="auto"/>
        <w:contextualSpacing/>
        <w:rPr>
          <w:rFonts w:cstheme="minorHAnsi"/>
          <w:bCs/>
          <w:sz w:val="20"/>
          <w:szCs w:val="20"/>
        </w:rPr>
      </w:pPr>
      <w:r>
        <w:rPr>
          <w:rFonts w:cstheme="minorHAnsi"/>
          <w:bCs/>
          <w:sz w:val="20"/>
          <w:szCs w:val="20"/>
        </w:rPr>
        <w:t xml:space="preserve">Products tick box – by selecting this, your list of products will be listed for you to select the products you want to use in this instruction. You can either choose a mixture or you can choose multiple products. </w:t>
      </w:r>
    </w:p>
    <w:p w14:paraId="4CBC4B2E"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Calibration – select a calibration, or add a new calibration using the shortcut. </w:t>
      </w:r>
    </w:p>
    <w:p w14:paraId="6E9CF4B5" w14:textId="18FE4741"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Reason - completed automatically when selecting the mixture. </w:t>
      </w:r>
    </w:p>
    <w:p w14:paraId="1664AB28" w14:textId="1745EBA2"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Chemicals – completed automatically when selecting </w:t>
      </w:r>
      <w:r w:rsidR="00586CB5">
        <w:rPr>
          <w:rFonts w:cstheme="minorHAnsi"/>
          <w:bCs/>
          <w:sz w:val="20"/>
          <w:szCs w:val="20"/>
        </w:rPr>
        <w:t xml:space="preserve">a </w:t>
      </w:r>
      <w:r w:rsidRPr="009D7E2E">
        <w:rPr>
          <w:rFonts w:cstheme="minorHAnsi"/>
          <w:bCs/>
          <w:sz w:val="20"/>
          <w:szCs w:val="20"/>
        </w:rPr>
        <w:t>mixture.</w:t>
      </w:r>
    </w:p>
    <w:p w14:paraId="2F06EA7C" w14:textId="496A41F3"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Recommended by/</w:t>
      </w:r>
      <w:proofErr w:type="spellStart"/>
      <w:r w:rsidR="00586CB5">
        <w:rPr>
          <w:rFonts w:cstheme="minorHAnsi"/>
          <w:bCs/>
          <w:sz w:val="20"/>
          <w:szCs w:val="20"/>
        </w:rPr>
        <w:t>Authorised</w:t>
      </w:r>
      <w:proofErr w:type="spellEnd"/>
      <w:r w:rsidRPr="009D7E2E">
        <w:rPr>
          <w:rFonts w:cstheme="minorHAnsi"/>
          <w:bCs/>
          <w:sz w:val="20"/>
          <w:szCs w:val="20"/>
        </w:rPr>
        <w:t xml:space="preserve"> by and Crop Manager - enter the relevant names, and they will remain there until you change them. </w:t>
      </w:r>
    </w:p>
    <w:p w14:paraId="375E5F6E" w14:textId="2AB92EF6"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Operators – an operator is automatically selected when selecting a calibration. You can change the operator by selecting another operator. </w:t>
      </w:r>
    </w:p>
    <w:p w14:paraId="3A7FC445" w14:textId="0F282FDD"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Base/Stem Treatment - only select this field if using the IPW module. </w:t>
      </w:r>
    </w:p>
    <w:p w14:paraId="52996594" w14:textId="77777777" w:rsid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Save Instruction Details – after saving, the next screen will appear. </w:t>
      </w:r>
    </w:p>
    <w:p w14:paraId="0F706329" w14:textId="21B8982F" w:rsidR="0054572A" w:rsidRPr="009D7E2E" w:rsidRDefault="0054572A" w:rsidP="009D7E2E">
      <w:pPr>
        <w:pStyle w:val="ListParagraph"/>
        <w:widowControl/>
        <w:numPr>
          <w:ilvl w:val="0"/>
          <w:numId w:val="2"/>
        </w:numPr>
        <w:autoSpaceDE/>
        <w:autoSpaceDN/>
        <w:spacing w:after="200" w:line="276" w:lineRule="auto"/>
        <w:contextualSpacing/>
        <w:rPr>
          <w:rFonts w:cstheme="minorHAnsi"/>
          <w:bCs/>
          <w:sz w:val="20"/>
          <w:szCs w:val="20"/>
        </w:rPr>
      </w:pPr>
      <w:r>
        <w:rPr>
          <w:rFonts w:cstheme="minorHAnsi"/>
          <w:bCs/>
          <w:sz w:val="20"/>
          <w:szCs w:val="20"/>
        </w:rPr>
        <w:t xml:space="preserve">TAKE NOTE – once you have saved an instruction, you can open it again and edit everything if you have made a mistake. </w:t>
      </w:r>
    </w:p>
    <w:p w14:paraId="61DAC8CA" w14:textId="24603816" w:rsidR="009D7E2E" w:rsidRPr="009D7E2E" w:rsidRDefault="001A555A" w:rsidP="009D7E2E">
      <w:pPr>
        <w:rPr>
          <w:rFonts w:cstheme="minorHAnsi"/>
          <w:bCs/>
          <w:sz w:val="20"/>
          <w:szCs w:val="20"/>
        </w:rPr>
      </w:pPr>
      <w:r>
        <w:rPr>
          <w:noProof/>
        </w:rPr>
        <w:lastRenderedPageBreak/>
        <w:drawing>
          <wp:inline distT="0" distB="0" distL="0" distR="0" wp14:anchorId="1A546C13" wp14:editId="01F311BD">
            <wp:extent cx="6915150" cy="4869180"/>
            <wp:effectExtent l="0" t="0" r="0" b="7620"/>
            <wp:docPr id="2061903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03304" name=""/>
                    <pic:cNvPicPr/>
                  </pic:nvPicPr>
                  <pic:blipFill>
                    <a:blip r:embed="rId41"/>
                    <a:stretch>
                      <a:fillRect/>
                    </a:stretch>
                  </pic:blipFill>
                  <pic:spPr>
                    <a:xfrm>
                      <a:off x="0" y="0"/>
                      <a:ext cx="6915150" cy="4869180"/>
                    </a:xfrm>
                    <a:prstGeom prst="rect">
                      <a:avLst/>
                    </a:prstGeom>
                  </pic:spPr>
                </pic:pic>
              </a:graphicData>
            </a:graphic>
          </wp:inline>
        </w:drawing>
      </w:r>
    </w:p>
    <w:p w14:paraId="2155C80C" w14:textId="77777777" w:rsidR="009D7E2E" w:rsidRPr="009D7E2E" w:rsidRDefault="009D7E2E" w:rsidP="009D7E2E">
      <w:pPr>
        <w:rPr>
          <w:rFonts w:cstheme="minorHAnsi"/>
          <w:bCs/>
          <w:sz w:val="20"/>
          <w:szCs w:val="20"/>
        </w:rPr>
      </w:pPr>
    </w:p>
    <w:p w14:paraId="72E845F4" w14:textId="77777777" w:rsidR="009D7E2E" w:rsidRPr="009D7E2E" w:rsidRDefault="009D7E2E" w:rsidP="009D7E2E">
      <w:pPr>
        <w:rPr>
          <w:rFonts w:cstheme="minorHAnsi"/>
          <w:b/>
          <w:bCs/>
          <w:sz w:val="20"/>
          <w:szCs w:val="20"/>
        </w:rPr>
      </w:pPr>
      <w:r w:rsidRPr="009D7E2E">
        <w:rPr>
          <w:rFonts w:cstheme="minorHAnsi"/>
          <w:b/>
          <w:bCs/>
          <w:sz w:val="20"/>
          <w:szCs w:val="20"/>
        </w:rPr>
        <w:t>Spray Blocks tab:</w:t>
      </w:r>
    </w:p>
    <w:p w14:paraId="53D09A6D" w14:textId="64FC29EB"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Select Crop Group, Crop Type</w:t>
      </w:r>
      <w:r w:rsidR="001A555A">
        <w:rPr>
          <w:rFonts w:cstheme="minorHAnsi"/>
          <w:bCs/>
          <w:sz w:val="20"/>
          <w:szCs w:val="20"/>
        </w:rPr>
        <w:t>,</w:t>
      </w:r>
      <w:r w:rsidRPr="009D7E2E">
        <w:rPr>
          <w:rFonts w:cstheme="minorHAnsi"/>
          <w:bCs/>
          <w:sz w:val="20"/>
          <w:szCs w:val="20"/>
        </w:rPr>
        <w:t xml:space="preserve"> etc. to show the applicable spray blocks.</w:t>
      </w:r>
    </w:p>
    <w:p w14:paraId="04C119F3" w14:textId="38E1074C"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Select all/De</w:t>
      </w:r>
      <w:r w:rsidR="001A555A">
        <w:rPr>
          <w:rFonts w:cstheme="minorHAnsi"/>
          <w:bCs/>
          <w:sz w:val="20"/>
          <w:szCs w:val="20"/>
        </w:rPr>
        <w:t>-</w:t>
      </w:r>
      <w:r w:rsidRPr="009D7E2E">
        <w:rPr>
          <w:rFonts w:cstheme="minorHAnsi"/>
          <w:bCs/>
          <w:sz w:val="20"/>
          <w:szCs w:val="20"/>
        </w:rPr>
        <w:t xml:space="preserve">select all – use these options to select or deselect all blocks in the list.  </w:t>
      </w:r>
    </w:p>
    <w:p w14:paraId="7F0D244A" w14:textId="0F0A833F"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Clear selection </w:t>
      </w:r>
      <w:r w:rsidR="00F20522">
        <w:rPr>
          <w:rFonts w:cstheme="minorHAnsi"/>
          <w:bCs/>
          <w:sz w:val="20"/>
          <w:szCs w:val="20"/>
        </w:rPr>
        <w:t xml:space="preserve">– when selecting this option, your </w:t>
      </w:r>
      <w:r w:rsidR="00BA743A">
        <w:rPr>
          <w:rFonts w:cstheme="minorHAnsi"/>
          <w:bCs/>
          <w:sz w:val="20"/>
          <w:szCs w:val="20"/>
        </w:rPr>
        <w:t>selected blocks</w:t>
      </w:r>
      <w:r w:rsidR="00F20522">
        <w:rPr>
          <w:rFonts w:cstheme="minorHAnsi"/>
          <w:bCs/>
          <w:sz w:val="20"/>
          <w:szCs w:val="20"/>
        </w:rPr>
        <w:t xml:space="preserve"> will be removed from this instruction</w:t>
      </w:r>
      <w:r w:rsidR="00BA743A">
        <w:rPr>
          <w:rFonts w:cstheme="minorHAnsi"/>
          <w:bCs/>
          <w:sz w:val="20"/>
          <w:szCs w:val="20"/>
        </w:rPr>
        <w:t>,</w:t>
      </w:r>
      <w:r w:rsidR="00F20522">
        <w:rPr>
          <w:rFonts w:cstheme="minorHAnsi"/>
          <w:bCs/>
          <w:sz w:val="20"/>
          <w:szCs w:val="20"/>
        </w:rPr>
        <w:t xml:space="preserve"> and you can select new blocks. </w:t>
      </w:r>
    </w:p>
    <w:p w14:paraId="363620BF"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Select the blocks for this instruction by clicking on them (on selection, they will turn yellow) </w:t>
      </w:r>
    </w:p>
    <w:p w14:paraId="55930E96"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Select Application Method-Wine Grapes - this option will only be available if a wine grape block has been selected. Choose the correct method of application and continue. </w:t>
      </w:r>
    </w:p>
    <w:p w14:paraId="05A36A1C"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Calculate block quantities - click on this button after you have selected the blocks to be sprayed. This will calculate the total hectares to be sprayed. </w:t>
      </w:r>
    </w:p>
    <w:p w14:paraId="692A70F0"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Next, the Chemical Mixture screen will appear.</w:t>
      </w:r>
    </w:p>
    <w:p w14:paraId="339AC6A7" w14:textId="77777777" w:rsidR="009D7E2E" w:rsidRPr="009D7E2E" w:rsidRDefault="009D7E2E" w:rsidP="009D7E2E">
      <w:pPr>
        <w:spacing w:after="200" w:line="276" w:lineRule="auto"/>
        <w:rPr>
          <w:rFonts w:cstheme="minorHAnsi"/>
          <w:bCs/>
          <w:sz w:val="20"/>
          <w:szCs w:val="20"/>
        </w:rPr>
      </w:pPr>
    </w:p>
    <w:p w14:paraId="53C3CAFC" w14:textId="77777777" w:rsidR="009D7E2E" w:rsidRPr="009D7E2E" w:rsidRDefault="009D7E2E" w:rsidP="009D7E2E">
      <w:pPr>
        <w:rPr>
          <w:rFonts w:cstheme="minorHAnsi"/>
          <w:bCs/>
          <w:sz w:val="20"/>
          <w:szCs w:val="20"/>
        </w:rPr>
      </w:pPr>
    </w:p>
    <w:p w14:paraId="194F08FB" w14:textId="77777777" w:rsidR="009D7E2E" w:rsidRPr="009D7E2E" w:rsidRDefault="009D7E2E" w:rsidP="009D7E2E">
      <w:pPr>
        <w:rPr>
          <w:rFonts w:cstheme="minorHAnsi"/>
          <w:bCs/>
          <w:sz w:val="20"/>
          <w:szCs w:val="20"/>
        </w:rPr>
      </w:pPr>
    </w:p>
    <w:p w14:paraId="08183A16" w14:textId="41039E03" w:rsidR="009D7E2E" w:rsidRPr="009D7E2E" w:rsidRDefault="002F065F" w:rsidP="009D7E2E">
      <w:pPr>
        <w:rPr>
          <w:rFonts w:cstheme="minorHAnsi"/>
          <w:bCs/>
          <w:sz w:val="20"/>
          <w:szCs w:val="20"/>
        </w:rPr>
      </w:pPr>
      <w:r>
        <w:rPr>
          <w:noProof/>
        </w:rPr>
        <w:lastRenderedPageBreak/>
        <w:drawing>
          <wp:inline distT="0" distB="0" distL="0" distR="0" wp14:anchorId="42D1ACA3" wp14:editId="788C2584">
            <wp:extent cx="6915150" cy="4880610"/>
            <wp:effectExtent l="0" t="0" r="0" b="0"/>
            <wp:docPr id="1670462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62653" name=""/>
                    <pic:cNvPicPr/>
                  </pic:nvPicPr>
                  <pic:blipFill>
                    <a:blip r:embed="rId42"/>
                    <a:stretch>
                      <a:fillRect/>
                    </a:stretch>
                  </pic:blipFill>
                  <pic:spPr>
                    <a:xfrm>
                      <a:off x="0" y="0"/>
                      <a:ext cx="6915150" cy="4880610"/>
                    </a:xfrm>
                    <a:prstGeom prst="rect">
                      <a:avLst/>
                    </a:prstGeom>
                  </pic:spPr>
                </pic:pic>
              </a:graphicData>
            </a:graphic>
          </wp:inline>
        </w:drawing>
      </w:r>
    </w:p>
    <w:p w14:paraId="24791A9C" w14:textId="77777777" w:rsidR="009D7E2E" w:rsidRPr="009D7E2E" w:rsidRDefault="009D7E2E" w:rsidP="009D7E2E">
      <w:pPr>
        <w:rPr>
          <w:rFonts w:cstheme="minorHAnsi"/>
          <w:bCs/>
          <w:sz w:val="20"/>
          <w:szCs w:val="20"/>
        </w:rPr>
      </w:pPr>
    </w:p>
    <w:p w14:paraId="54FEAA7D" w14:textId="77777777" w:rsidR="009D7E2E" w:rsidRPr="009D7E2E" w:rsidRDefault="009D7E2E" w:rsidP="009D7E2E">
      <w:pPr>
        <w:rPr>
          <w:rFonts w:cstheme="minorHAnsi"/>
          <w:b/>
          <w:bCs/>
          <w:sz w:val="20"/>
          <w:szCs w:val="20"/>
        </w:rPr>
      </w:pPr>
      <w:r w:rsidRPr="009D7E2E">
        <w:rPr>
          <w:rFonts w:cstheme="minorHAnsi"/>
          <w:b/>
          <w:bCs/>
          <w:sz w:val="20"/>
          <w:szCs w:val="20"/>
        </w:rPr>
        <w:t>Chemical Mixture tab:</w:t>
      </w:r>
    </w:p>
    <w:p w14:paraId="48DF52C1" w14:textId="3816E79D"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The mixture details, with the chemicals in the mixture</w:t>
      </w:r>
      <w:r w:rsidR="00944054">
        <w:rPr>
          <w:rFonts w:cstheme="minorHAnsi"/>
          <w:bCs/>
          <w:sz w:val="20"/>
          <w:szCs w:val="20"/>
        </w:rPr>
        <w:t>,</w:t>
      </w:r>
      <w:r w:rsidRPr="009D7E2E">
        <w:rPr>
          <w:rFonts w:cstheme="minorHAnsi"/>
          <w:bCs/>
          <w:sz w:val="20"/>
          <w:szCs w:val="20"/>
        </w:rPr>
        <w:t xml:space="preserve"> will appear on this tab. </w:t>
      </w:r>
    </w:p>
    <w:p w14:paraId="3A768BAF"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In the list of chemicals, you can edit the Dosage of each product. </w:t>
      </w:r>
    </w:p>
    <w:p w14:paraId="70D97CAE" w14:textId="77777777" w:rsid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Spray Method - select High Volume Spray or Concentration Spray. </w:t>
      </w:r>
    </w:p>
    <w:p w14:paraId="392360DC" w14:textId="6A64B960" w:rsidR="00944054" w:rsidRPr="009D7E2E" w:rsidRDefault="00944054" w:rsidP="009D7E2E">
      <w:pPr>
        <w:pStyle w:val="ListParagraph"/>
        <w:widowControl/>
        <w:numPr>
          <w:ilvl w:val="0"/>
          <w:numId w:val="2"/>
        </w:numPr>
        <w:autoSpaceDE/>
        <w:autoSpaceDN/>
        <w:spacing w:after="200" w:line="276" w:lineRule="auto"/>
        <w:contextualSpacing/>
        <w:rPr>
          <w:rFonts w:cstheme="minorHAnsi"/>
          <w:bCs/>
          <w:sz w:val="20"/>
          <w:szCs w:val="20"/>
        </w:rPr>
      </w:pPr>
      <w:r>
        <w:rPr>
          <w:rFonts w:cstheme="minorHAnsi"/>
          <w:bCs/>
          <w:sz w:val="20"/>
          <w:szCs w:val="20"/>
        </w:rPr>
        <w:t>High Volume spray is a normal spray where the program looks at the total hectares and multiplies the L/Ha with it to calculate the Spray volume</w:t>
      </w:r>
      <w:r w:rsidR="00BA743A">
        <w:rPr>
          <w:rFonts w:cstheme="minorHAnsi"/>
          <w:bCs/>
          <w:sz w:val="20"/>
          <w:szCs w:val="20"/>
        </w:rPr>
        <w:t>,</w:t>
      </w:r>
      <w:r>
        <w:rPr>
          <w:rFonts w:cstheme="minorHAnsi"/>
          <w:bCs/>
          <w:sz w:val="20"/>
          <w:szCs w:val="20"/>
        </w:rPr>
        <w:t xml:space="preserve"> and then looks at the product dosages and calculates the amount of product needed.</w:t>
      </w:r>
    </w:p>
    <w:p w14:paraId="629123AF" w14:textId="5D9CE2CD"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Concentration Spray</w:t>
      </w:r>
      <w:r w:rsidR="00944054">
        <w:rPr>
          <w:rFonts w:cstheme="minorHAnsi"/>
          <w:bCs/>
          <w:sz w:val="20"/>
          <w:szCs w:val="20"/>
        </w:rPr>
        <w:t xml:space="preserve"> does the same as the </w:t>
      </w:r>
      <w:r w:rsidR="003176E6">
        <w:rPr>
          <w:rFonts w:cstheme="minorHAnsi"/>
          <w:bCs/>
          <w:sz w:val="20"/>
          <w:szCs w:val="20"/>
        </w:rPr>
        <w:t>high-volume</w:t>
      </w:r>
      <w:r w:rsidR="00944054">
        <w:rPr>
          <w:rFonts w:cstheme="minorHAnsi"/>
          <w:bCs/>
          <w:sz w:val="20"/>
          <w:szCs w:val="20"/>
        </w:rPr>
        <w:t xml:space="preserve"> spray, but here you can adjust the TRV % </w:t>
      </w:r>
      <w:r w:rsidR="003176E6">
        <w:rPr>
          <w:rFonts w:cstheme="minorHAnsi"/>
          <w:bCs/>
          <w:sz w:val="20"/>
          <w:szCs w:val="20"/>
        </w:rPr>
        <w:t xml:space="preserve">of what you are spraying, </w:t>
      </w:r>
      <w:r w:rsidR="00BA743A">
        <w:rPr>
          <w:rFonts w:cstheme="minorHAnsi"/>
          <w:bCs/>
          <w:sz w:val="20"/>
          <w:szCs w:val="20"/>
        </w:rPr>
        <w:t xml:space="preserve">and </w:t>
      </w:r>
      <w:r w:rsidR="003176E6">
        <w:rPr>
          <w:rFonts w:cstheme="minorHAnsi"/>
          <w:bCs/>
          <w:sz w:val="20"/>
          <w:szCs w:val="20"/>
        </w:rPr>
        <w:t>the dosage of the products will be adjusted according to this %</w:t>
      </w:r>
      <w:r w:rsidR="00BA743A">
        <w:rPr>
          <w:rFonts w:cstheme="minorHAnsi"/>
          <w:bCs/>
          <w:sz w:val="20"/>
          <w:szCs w:val="20"/>
        </w:rPr>
        <w:t>. Always</w:t>
      </w:r>
      <w:r w:rsidR="003176E6">
        <w:rPr>
          <w:rFonts w:cstheme="minorHAnsi"/>
          <w:bCs/>
          <w:sz w:val="20"/>
          <w:szCs w:val="20"/>
        </w:rPr>
        <w:t xml:space="preserve"> remember to press </w:t>
      </w:r>
      <w:r w:rsidR="00BA743A">
        <w:rPr>
          <w:rFonts w:cstheme="minorHAnsi"/>
          <w:bCs/>
          <w:sz w:val="20"/>
          <w:szCs w:val="20"/>
        </w:rPr>
        <w:t>Enter</w:t>
      </w:r>
      <w:r w:rsidR="003176E6">
        <w:rPr>
          <w:rFonts w:cstheme="minorHAnsi"/>
          <w:bCs/>
          <w:sz w:val="20"/>
          <w:szCs w:val="20"/>
        </w:rPr>
        <w:t xml:space="preserve"> when you have edited the Adjusted Volume per hectare and the TRV Adjusted %. </w:t>
      </w:r>
    </w:p>
    <w:p w14:paraId="7512CFCE" w14:textId="448C01AB"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Instruction information button - </w:t>
      </w:r>
      <w:r w:rsidR="003176E6">
        <w:rPr>
          <w:rFonts w:cstheme="minorHAnsi"/>
          <w:bCs/>
          <w:sz w:val="20"/>
          <w:szCs w:val="20"/>
        </w:rPr>
        <w:t>clicking</w:t>
      </w:r>
      <w:r w:rsidRPr="009D7E2E">
        <w:rPr>
          <w:rFonts w:cstheme="minorHAnsi"/>
          <w:bCs/>
          <w:sz w:val="20"/>
          <w:szCs w:val="20"/>
        </w:rPr>
        <w:t xml:space="preserve"> on this button will display the calculations of the instruction you are busy with. </w:t>
      </w:r>
    </w:p>
    <w:p w14:paraId="6DBB0CDE" w14:textId="1164B12A"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The information displayed would be </w:t>
      </w:r>
      <w:r w:rsidR="003176E6">
        <w:rPr>
          <w:rFonts w:cstheme="minorHAnsi"/>
          <w:bCs/>
          <w:sz w:val="20"/>
          <w:szCs w:val="20"/>
        </w:rPr>
        <w:t xml:space="preserve">the </w:t>
      </w:r>
      <w:r w:rsidRPr="009D7E2E">
        <w:rPr>
          <w:rFonts w:cstheme="minorHAnsi"/>
          <w:bCs/>
          <w:sz w:val="20"/>
          <w:szCs w:val="20"/>
        </w:rPr>
        <w:t>number of tanks, total chemical quantities used for the instruction, chemical quantities per tank and the value in rand of the chemicals used</w:t>
      </w:r>
      <w:r w:rsidR="00BA743A">
        <w:rPr>
          <w:rFonts w:cstheme="minorHAnsi"/>
          <w:bCs/>
          <w:sz w:val="20"/>
          <w:szCs w:val="20"/>
        </w:rPr>
        <w:t>,</w:t>
      </w:r>
      <w:r w:rsidRPr="009D7E2E">
        <w:rPr>
          <w:rFonts w:cstheme="minorHAnsi"/>
          <w:bCs/>
          <w:sz w:val="20"/>
          <w:szCs w:val="20"/>
        </w:rPr>
        <w:t xml:space="preserve"> etc. </w:t>
      </w:r>
    </w:p>
    <w:p w14:paraId="3BE98461"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Further breakdown, per block being sprayed, will also be shown. </w:t>
      </w:r>
    </w:p>
    <w:p w14:paraId="08884E17"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Click on the save button to move to the ‘Print instructions’-screen. </w:t>
      </w:r>
    </w:p>
    <w:p w14:paraId="5C150CB2" w14:textId="77777777" w:rsidR="009D7E2E" w:rsidRPr="009D7E2E" w:rsidRDefault="009D7E2E" w:rsidP="009D7E2E">
      <w:pPr>
        <w:spacing w:after="200" w:line="276" w:lineRule="auto"/>
        <w:rPr>
          <w:rFonts w:cstheme="minorHAnsi"/>
          <w:bCs/>
          <w:sz w:val="20"/>
          <w:szCs w:val="20"/>
        </w:rPr>
      </w:pPr>
    </w:p>
    <w:p w14:paraId="2E94F6BC" w14:textId="58A63667" w:rsidR="009D7E2E" w:rsidRPr="009D7E2E" w:rsidRDefault="00DF3110" w:rsidP="00DF3110">
      <w:pPr>
        <w:jc w:val="center"/>
        <w:rPr>
          <w:rFonts w:cstheme="minorHAnsi"/>
          <w:bCs/>
          <w:sz w:val="20"/>
          <w:szCs w:val="20"/>
        </w:rPr>
      </w:pPr>
      <w:r>
        <w:rPr>
          <w:noProof/>
        </w:rPr>
        <w:lastRenderedPageBreak/>
        <w:drawing>
          <wp:inline distT="0" distB="0" distL="0" distR="0" wp14:anchorId="7B81F437" wp14:editId="243C5349">
            <wp:extent cx="6171634" cy="4348480"/>
            <wp:effectExtent l="0" t="0" r="635" b="0"/>
            <wp:docPr id="802339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39051" name=""/>
                    <pic:cNvPicPr/>
                  </pic:nvPicPr>
                  <pic:blipFill>
                    <a:blip r:embed="rId43"/>
                    <a:stretch>
                      <a:fillRect/>
                    </a:stretch>
                  </pic:blipFill>
                  <pic:spPr>
                    <a:xfrm>
                      <a:off x="0" y="0"/>
                      <a:ext cx="6172321" cy="4348964"/>
                    </a:xfrm>
                    <a:prstGeom prst="rect">
                      <a:avLst/>
                    </a:prstGeom>
                  </pic:spPr>
                </pic:pic>
              </a:graphicData>
            </a:graphic>
          </wp:inline>
        </w:drawing>
      </w:r>
    </w:p>
    <w:p w14:paraId="23CA5D9F" w14:textId="77777777" w:rsidR="009D7E2E" w:rsidRPr="009D7E2E" w:rsidRDefault="009D7E2E" w:rsidP="009D7E2E">
      <w:pPr>
        <w:rPr>
          <w:rFonts w:cstheme="minorHAnsi"/>
          <w:bCs/>
          <w:sz w:val="20"/>
          <w:szCs w:val="20"/>
        </w:rPr>
      </w:pPr>
    </w:p>
    <w:p w14:paraId="25764FA4" w14:textId="77777777" w:rsidR="009D7E2E" w:rsidRPr="009D7E2E" w:rsidRDefault="009D7E2E" w:rsidP="009D7E2E">
      <w:pPr>
        <w:rPr>
          <w:rFonts w:cstheme="minorHAnsi"/>
          <w:b/>
          <w:bCs/>
          <w:sz w:val="20"/>
          <w:szCs w:val="20"/>
        </w:rPr>
      </w:pPr>
      <w:r w:rsidRPr="009D7E2E">
        <w:rPr>
          <w:rFonts w:cstheme="minorHAnsi"/>
          <w:b/>
          <w:bCs/>
          <w:sz w:val="20"/>
          <w:szCs w:val="20"/>
        </w:rPr>
        <w:t>Print instructions tab:</w:t>
      </w:r>
    </w:p>
    <w:p w14:paraId="46DA06DE" w14:textId="2B956EAC"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On this screen</w:t>
      </w:r>
      <w:r w:rsidR="009419D3">
        <w:rPr>
          <w:rFonts w:cstheme="minorHAnsi"/>
          <w:bCs/>
          <w:sz w:val="20"/>
          <w:szCs w:val="20"/>
        </w:rPr>
        <w:t>,</w:t>
      </w:r>
      <w:r w:rsidRPr="009D7E2E">
        <w:rPr>
          <w:rFonts w:cstheme="minorHAnsi"/>
          <w:bCs/>
          <w:sz w:val="20"/>
          <w:szCs w:val="20"/>
        </w:rPr>
        <w:t xml:space="preserve"> you can select different options to print on your </w:t>
      </w:r>
      <w:r w:rsidR="000E0AF5">
        <w:rPr>
          <w:rFonts w:cstheme="minorHAnsi"/>
          <w:bCs/>
          <w:sz w:val="20"/>
          <w:szCs w:val="20"/>
        </w:rPr>
        <w:t>instructions</w:t>
      </w:r>
      <w:r w:rsidRPr="009D7E2E">
        <w:rPr>
          <w:rFonts w:cstheme="minorHAnsi"/>
          <w:bCs/>
          <w:sz w:val="20"/>
          <w:szCs w:val="20"/>
        </w:rPr>
        <w:t xml:space="preserve">. Please choose the </w:t>
      </w:r>
      <w:r w:rsidR="009419D3">
        <w:rPr>
          <w:rFonts w:cstheme="minorHAnsi"/>
          <w:bCs/>
          <w:sz w:val="20"/>
          <w:szCs w:val="20"/>
        </w:rPr>
        <w:t>one</w:t>
      </w:r>
      <w:r w:rsidRPr="009D7E2E">
        <w:rPr>
          <w:rFonts w:cstheme="minorHAnsi"/>
          <w:bCs/>
          <w:sz w:val="20"/>
          <w:szCs w:val="20"/>
        </w:rPr>
        <w:t xml:space="preserve"> that best suits your needs.</w:t>
      </w:r>
    </w:p>
    <w:p w14:paraId="354646A5" w14:textId="4723B1B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Add Page Breaks - if this option is selected, the instruction will print in multiple sections, each on a different page. Print Header, </w:t>
      </w:r>
      <w:r w:rsidR="009419D3">
        <w:rPr>
          <w:rFonts w:cstheme="minorHAnsi"/>
          <w:bCs/>
          <w:sz w:val="20"/>
          <w:szCs w:val="20"/>
        </w:rPr>
        <w:t>print</w:t>
      </w:r>
      <w:r w:rsidRPr="009D7E2E">
        <w:rPr>
          <w:rFonts w:cstheme="minorHAnsi"/>
          <w:bCs/>
          <w:sz w:val="20"/>
          <w:szCs w:val="20"/>
        </w:rPr>
        <w:t xml:space="preserve"> page number and date. Autofit, to select how many pages the instruction must print. </w:t>
      </w:r>
    </w:p>
    <w:p w14:paraId="6410F32B" w14:textId="13983F2E"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Click on the print </w:t>
      </w:r>
      <w:r w:rsidR="009419D3">
        <w:rPr>
          <w:rFonts w:cstheme="minorHAnsi"/>
          <w:bCs/>
          <w:sz w:val="20"/>
          <w:szCs w:val="20"/>
        </w:rPr>
        <w:t xml:space="preserve">instruction </w:t>
      </w:r>
      <w:r w:rsidRPr="009D7E2E">
        <w:rPr>
          <w:rFonts w:cstheme="minorHAnsi"/>
          <w:bCs/>
          <w:sz w:val="20"/>
          <w:szCs w:val="20"/>
        </w:rPr>
        <w:t xml:space="preserve">button (Left) to print your </w:t>
      </w:r>
      <w:r w:rsidR="000E0AF5">
        <w:rPr>
          <w:rFonts w:cstheme="minorHAnsi"/>
          <w:bCs/>
          <w:sz w:val="20"/>
          <w:szCs w:val="20"/>
        </w:rPr>
        <w:t>instructions</w:t>
      </w:r>
      <w:r w:rsidRPr="009D7E2E">
        <w:rPr>
          <w:rFonts w:cstheme="minorHAnsi"/>
          <w:bCs/>
          <w:sz w:val="20"/>
          <w:szCs w:val="20"/>
        </w:rPr>
        <w:t xml:space="preserve"> to </w:t>
      </w:r>
      <w:r w:rsidR="000E0AF5">
        <w:rPr>
          <w:rFonts w:cstheme="minorHAnsi"/>
          <w:bCs/>
          <w:sz w:val="20"/>
          <w:szCs w:val="20"/>
        </w:rPr>
        <w:t>Excel</w:t>
      </w:r>
      <w:r w:rsidRPr="009D7E2E">
        <w:rPr>
          <w:rFonts w:cstheme="minorHAnsi"/>
          <w:bCs/>
          <w:sz w:val="20"/>
          <w:szCs w:val="20"/>
        </w:rPr>
        <w:t xml:space="preserve">. </w:t>
      </w:r>
    </w:p>
    <w:p w14:paraId="794DA08B" w14:textId="59B80AA2"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A progress bar appears at the top, </w:t>
      </w:r>
      <w:r w:rsidR="009419D3">
        <w:rPr>
          <w:rFonts w:cstheme="minorHAnsi"/>
          <w:bCs/>
          <w:sz w:val="20"/>
          <w:szCs w:val="20"/>
        </w:rPr>
        <w:t xml:space="preserve">which </w:t>
      </w:r>
      <w:r w:rsidRPr="009D7E2E">
        <w:rPr>
          <w:rFonts w:cstheme="minorHAnsi"/>
          <w:bCs/>
          <w:sz w:val="20"/>
          <w:szCs w:val="20"/>
        </w:rPr>
        <w:t xml:space="preserve">will display the printing progress. </w:t>
      </w:r>
    </w:p>
    <w:p w14:paraId="3214F23A" w14:textId="715DCBA3"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Store Instructions - click on the store instruction print button to print a store instruction for the store </w:t>
      </w:r>
      <w:r w:rsidR="000E0AF5">
        <w:rPr>
          <w:rFonts w:cstheme="minorHAnsi"/>
          <w:bCs/>
          <w:sz w:val="20"/>
          <w:szCs w:val="20"/>
        </w:rPr>
        <w:t>manager</w:t>
      </w:r>
      <w:r w:rsidRPr="009D7E2E">
        <w:rPr>
          <w:rFonts w:cstheme="minorHAnsi"/>
          <w:bCs/>
          <w:sz w:val="20"/>
          <w:szCs w:val="20"/>
        </w:rPr>
        <w:t xml:space="preserve">. This report will indicate the chemicals being sprayed and the total amounts needed for the instruction. The </w:t>
      </w:r>
      <w:proofErr w:type="spellStart"/>
      <w:r w:rsidR="009419D3">
        <w:rPr>
          <w:rFonts w:cstheme="minorHAnsi"/>
          <w:bCs/>
          <w:sz w:val="20"/>
          <w:szCs w:val="20"/>
        </w:rPr>
        <w:t>storeman</w:t>
      </w:r>
      <w:proofErr w:type="spellEnd"/>
      <w:r w:rsidRPr="009D7E2E">
        <w:rPr>
          <w:rFonts w:cstheme="minorHAnsi"/>
          <w:bCs/>
          <w:sz w:val="20"/>
          <w:szCs w:val="20"/>
        </w:rPr>
        <w:t xml:space="preserve"> can use this report to prepare the chemicals to be sprayed. </w:t>
      </w:r>
    </w:p>
    <w:p w14:paraId="689D6D1D" w14:textId="3A752B5D"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Once the instruction opens in </w:t>
      </w:r>
      <w:r w:rsidR="009419D3">
        <w:rPr>
          <w:rFonts w:cstheme="minorHAnsi"/>
          <w:bCs/>
          <w:sz w:val="20"/>
          <w:szCs w:val="20"/>
        </w:rPr>
        <w:t>Excel</w:t>
      </w:r>
      <w:r w:rsidRPr="009D7E2E">
        <w:rPr>
          <w:rFonts w:cstheme="minorHAnsi"/>
          <w:bCs/>
          <w:sz w:val="20"/>
          <w:szCs w:val="20"/>
        </w:rPr>
        <w:t xml:space="preserve">, you can either print, close or edit. Remember that when you edit in </w:t>
      </w:r>
      <w:r w:rsidR="009419D3">
        <w:rPr>
          <w:rFonts w:cstheme="minorHAnsi"/>
          <w:bCs/>
          <w:sz w:val="20"/>
          <w:szCs w:val="20"/>
        </w:rPr>
        <w:t>Excel</w:t>
      </w:r>
      <w:r w:rsidRPr="009D7E2E">
        <w:rPr>
          <w:rFonts w:cstheme="minorHAnsi"/>
          <w:bCs/>
          <w:sz w:val="20"/>
          <w:szCs w:val="20"/>
        </w:rPr>
        <w:t xml:space="preserve">, it does not edit the instruction details in the Farm Management program. </w:t>
      </w:r>
    </w:p>
    <w:p w14:paraId="33015830" w14:textId="77777777" w:rsidR="009D7E2E" w:rsidRPr="009D7E2E" w:rsidRDefault="009D7E2E" w:rsidP="009D7E2E">
      <w:pPr>
        <w:spacing w:after="200" w:line="276" w:lineRule="auto"/>
        <w:rPr>
          <w:rFonts w:cstheme="minorHAnsi"/>
          <w:bCs/>
          <w:sz w:val="20"/>
          <w:szCs w:val="20"/>
        </w:rPr>
      </w:pPr>
    </w:p>
    <w:p w14:paraId="55A0F723" w14:textId="66823239" w:rsidR="009D7E2E" w:rsidRPr="009D7E2E" w:rsidRDefault="00B60639" w:rsidP="009D7E2E">
      <w:pPr>
        <w:rPr>
          <w:rFonts w:cstheme="minorHAnsi"/>
          <w:bCs/>
          <w:sz w:val="20"/>
          <w:szCs w:val="20"/>
        </w:rPr>
      </w:pPr>
      <w:r>
        <w:rPr>
          <w:noProof/>
        </w:rPr>
        <w:lastRenderedPageBreak/>
        <w:drawing>
          <wp:inline distT="0" distB="0" distL="0" distR="0" wp14:anchorId="2BCD9418" wp14:editId="16190D9F">
            <wp:extent cx="6915150" cy="4864735"/>
            <wp:effectExtent l="0" t="0" r="0" b="0"/>
            <wp:docPr id="220265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65765" name=""/>
                    <pic:cNvPicPr/>
                  </pic:nvPicPr>
                  <pic:blipFill>
                    <a:blip r:embed="rId44"/>
                    <a:stretch>
                      <a:fillRect/>
                    </a:stretch>
                  </pic:blipFill>
                  <pic:spPr>
                    <a:xfrm>
                      <a:off x="0" y="0"/>
                      <a:ext cx="6915150" cy="4864735"/>
                    </a:xfrm>
                    <a:prstGeom prst="rect">
                      <a:avLst/>
                    </a:prstGeom>
                  </pic:spPr>
                </pic:pic>
              </a:graphicData>
            </a:graphic>
          </wp:inline>
        </w:drawing>
      </w:r>
    </w:p>
    <w:p w14:paraId="1B35E16B" w14:textId="77777777" w:rsidR="009D7E2E" w:rsidRPr="009D7E2E" w:rsidRDefault="009D7E2E" w:rsidP="009D7E2E">
      <w:pPr>
        <w:rPr>
          <w:rFonts w:cstheme="minorHAnsi"/>
          <w:bCs/>
          <w:sz w:val="20"/>
          <w:szCs w:val="20"/>
        </w:rPr>
      </w:pPr>
    </w:p>
    <w:p w14:paraId="7D158854" w14:textId="77777777" w:rsidR="009D7E2E" w:rsidRPr="009D7E2E" w:rsidRDefault="009D7E2E" w:rsidP="009D7E2E">
      <w:pPr>
        <w:rPr>
          <w:rFonts w:cstheme="minorHAnsi"/>
          <w:b/>
          <w:bCs/>
          <w:sz w:val="20"/>
          <w:szCs w:val="20"/>
        </w:rPr>
      </w:pPr>
      <w:r w:rsidRPr="009D7E2E">
        <w:rPr>
          <w:rFonts w:cstheme="minorHAnsi"/>
          <w:b/>
          <w:bCs/>
          <w:sz w:val="20"/>
          <w:szCs w:val="20"/>
        </w:rPr>
        <w:t xml:space="preserve">Transaction tab: </w:t>
      </w:r>
    </w:p>
    <w:p w14:paraId="3E1C0324"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When clicking on the transaction tab, a message will be displayed, prompting the user to confirm that the instruction will be completed. If you are ready to complete the instruction, click on yes. </w:t>
      </w:r>
    </w:p>
    <w:p w14:paraId="53B14309"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Spray date - the spray date can be changed if needed. </w:t>
      </w:r>
    </w:p>
    <w:p w14:paraId="52658AA2" w14:textId="37049ECE" w:rsidR="009D7E2E" w:rsidRPr="009D7E2E" w:rsidRDefault="00F12CB8" w:rsidP="009D7E2E">
      <w:pPr>
        <w:pStyle w:val="ListParagraph"/>
        <w:widowControl/>
        <w:numPr>
          <w:ilvl w:val="0"/>
          <w:numId w:val="2"/>
        </w:numPr>
        <w:autoSpaceDE/>
        <w:autoSpaceDN/>
        <w:spacing w:after="200" w:line="276" w:lineRule="auto"/>
        <w:contextualSpacing/>
        <w:rPr>
          <w:rFonts w:cstheme="minorHAnsi"/>
          <w:bCs/>
          <w:sz w:val="20"/>
          <w:szCs w:val="20"/>
        </w:rPr>
      </w:pPr>
      <w:r>
        <w:rPr>
          <w:rFonts w:cstheme="minorHAnsi"/>
          <w:bCs/>
          <w:sz w:val="20"/>
          <w:szCs w:val="20"/>
        </w:rPr>
        <w:t>The completed</w:t>
      </w:r>
      <w:r w:rsidR="009D7E2E" w:rsidRPr="009D7E2E">
        <w:rPr>
          <w:rFonts w:cstheme="minorHAnsi"/>
          <w:bCs/>
          <w:sz w:val="20"/>
          <w:szCs w:val="20"/>
        </w:rPr>
        <w:t xml:space="preserve"> option must be ‘Checked’. </w:t>
      </w:r>
    </w:p>
    <w:p w14:paraId="1C8444F1" w14:textId="0B2FDAC1"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Actual volumes or tanks can be edited to change the instructions</w:t>
      </w:r>
      <w:r w:rsidR="00842365">
        <w:rPr>
          <w:rFonts w:cstheme="minorHAnsi"/>
          <w:bCs/>
          <w:sz w:val="20"/>
          <w:szCs w:val="20"/>
        </w:rPr>
        <w:t>,</w:t>
      </w:r>
      <w:r w:rsidRPr="009D7E2E">
        <w:rPr>
          <w:rFonts w:cstheme="minorHAnsi"/>
          <w:bCs/>
          <w:sz w:val="20"/>
          <w:szCs w:val="20"/>
        </w:rPr>
        <w:t xml:space="preserve"> volumes</w:t>
      </w:r>
      <w:r w:rsidR="00842365">
        <w:rPr>
          <w:rFonts w:cstheme="minorHAnsi"/>
          <w:bCs/>
          <w:sz w:val="20"/>
          <w:szCs w:val="20"/>
        </w:rPr>
        <w:t>,</w:t>
      </w:r>
      <w:r w:rsidRPr="009D7E2E">
        <w:rPr>
          <w:rFonts w:cstheme="minorHAnsi"/>
          <w:bCs/>
          <w:sz w:val="20"/>
          <w:szCs w:val="20"/>
        </w:rPr>
        <w:t xml:space="preserve"> etc. If you change these values, the program will automatically adjust the chemical amounts used </w:t>
      </w:r>
      <w:r w:rsidR="00F12CB8">
        <w:rPr>
          <w:rFonts w:cstheme="minorHAnsi"/>
          <w:bCs/>
          <w:sz w:val="20"/>
          <w:szCs w:val="20"/>
        </w:rPr>
        <w:t>in</w:t>
      </w:r>
      <w:r w:rsidRPr="009D7E2E">
        <w:rPr>
          <w:rFonts w:cstheme="minorHAnsi"/>
          <w:bCs/>
          <w:sz w:val="20"/>
          <w:szCs w:val="20"/>
        </w:rPr>
        <w:t xml:space="preserve"> this instruction. </w:t>
      </w:r>
    </w:p>
    <w:p w14:paraId="19558E18" w14:textId="474D2259"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Weather - select the weather conditions at </w:t>
      </w:r>
      <w:r w:rsidR="00F12CB8">
        <w:rPr>
          <w:rFonts w:cstheme="minorHAnsi"/>
          <w:bCs/>
          <w:sz w:val="20"/>
          <w:szCs w:val="20"/>
        </w:rPr>
        <w:t xml:space="preserve">the </w:t>
      </w:r>
      <w:r w:rsidRPr="009D7E2E">
        <w:rPr>
          <w:rFonts w:cstheme="minorHAnsi"/>
          <w:bCs/>
          <w:sz w:val="20"/>
          <w:szCs w:val="20"/>
        </w:rPr>
        <w:t xml:space="preserve">time of spray. The weather will default to “Sunny”. </w:t>
      </w:r>
    </w:p>
    <w:p w14:paraId="0238FF92" w14:textId="6D361804"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Leftover Vol (L) - Enter the amount (in </w:t>
      </w:r>
      <w:proofErr w:type="spellStart"/>
      <w:r w:rsidR="00842365">
        <w:rPr>
          <w:rFonts w:cstheme="minorHAnsi"/>
          <w:bCs/>
          <w:sz w:val="20"/>
          <w:szCs w:val="20"/>
        </w:rPr>
        <w:t>litres</w:t>
      </w:r>
      <w:proofErr w:type="spellEnd"/>
      <w:r w:rsidRPr="009D7E2E">
        <w:rPr>
          <w:rFonts w:cstheme="minorHAnsi"/>
          <w:bCs/>
          <w:sz w:val="20"/>
          <w:szCs w:val="20"/>
        </w:rPr>
        <w:t xml:space="preserve">) that was leftover, if any. </w:t>
      </w:r>
    </w:p>
    <w:p w14:paraId="5FB13723" w14:textId="0690EDC3"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Next to </w:t>
      </w:r>
      <w:r w:rsidR="00F12CB8">
        <w:rPr>
          <w:rFonts w:cstheme="minorHAnsi"/>
          <w:bCs/>
          <w:sz w:val="20"/>
          <w:szCs w:val="20"/>
        </w:rPr>
        <w:t>leftovers</w:t>
      </w:r>
      <w:r w:rsidRPr="009D7E2E">
        <w:rPr>
          <w:rFonts w:cstheme="minorHAnsi"/>
          <w:bCs/>
          <w:sz w:val="20"/>
          <w:szCs w:val="20"/>
        </w:rPr>
        <w:t xml:space="preserve">, you must supply a reason why there are leftovers. </w:t>
      </w:r>
    </w:p>
    <w:p w14:paraId="2C9D3547" w14:textId="10CA0A11" w:rsidR="009D7E2E" w:rsidRPr="009D7E2E" w:rsidRDefault="00F12CB8" w:rsidP="009D7E2E">
      <w:pPr>
        <w:pStyle w:val="ListParagraph"/>
        <w:widowControl/>
        <w:numPr>
          <w:ilvl w:val="0"/>
          <w:numId w:val="2"/>
        </w:numPr>
        <w:autoSpaceDE/>
        <w:autoSpaceDN/>
        <w:spacing w:after="200" w:line="276" w:lineRule="auto"/>
        <w:contextualSpacing/>
        <w:rPr>
          <w:rFonts w:cstheme="minorHAnsi"/>
          <w:bCs/>
          <w:sz w:val="20"/>
          <w:szCs w:val="20"/>
        </w:rPr>
      </w:pPr>
      <w:r>
        <w:rPr>
          <w:rFonts w:cstheme="minorHAnsi"/>
          <w:bCs/>
          <w:sz w:val="20"/>
          <w:szCs w:val="20"/>
        </w:rPr>
        <w:t>A list</w:t>
      </w:r>
      <w:r w:rsidR="009D7E2E" w:rsidRPr="009D7E2E">
        <w:rPr>
          <w:rFonts w:cstheme="minorHAnsi"/>
          <w:bCs/>
          <w:sz w:val="20"/>
          <w:szCs w:val="20"/>
        </w:rPr>
        <w:t xml:space="preserve"> of blocks for the instruction will be </w:t>
      </w:r>
      <w:r w:rsidR="00842365" w:rsidRPr="009D7E2E">
        <w:rPr>
          <w:rFonts w:cstheme="minorHAnsi"/>
          <w:bCs/>
          <w:sz w:val="20"/>
          <w:szCs w:val="20"/>
        </w:rPr>
        <w:t>shown;</w:t>
      </w:r>
      <w:r w:rsidR="009D7E2E" w:rsidRPr="009D7E2E">
        <w:rPr>
          <w:rFonts w:cstheme="minorHAnsi"/>
          <w:bCs/>
          <w:sz w:val="20"/>
          <w:szCs w:val="20"/>
        </w:rPr>
        <w:t xml:space="preserve"> you can either change the volume per block or tanks per block.</w:t>
      </w:r>
    </w:p>
    <w:p w14:paraId="26119D11"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You can change the spray date per block.</w:t>
      </w:r>
    </w:p>
    <w:p w14:paraId="0CC35877"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noProof/>
          <w:sz w:val="20"/>
          <w:szCs w:val="20"/>
          <w:lang w:eastAsia="en-ZA"/>
        </w:rPr>
        <w:drawing>
          <wp:inline distT="0" distB="0" distL="0" distR="0" wp14:anchorId="08668BAC" wp14:editId="6108F716">
            <wp:extent cx="800100" cy="171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00100" cy="171450"/>
                    </a:xfrm>
                    <a:prstGeom prst="rect">
                      <a:avLst/>
                    </a:prstGeom>
                  </pic:spPr>
                </pic:pic>
              </a:graphicData>
            </a:graphic>
          </wp:inline>
        </w:drawing>
      </w:r>
      <w:r w:rsidRPr="009D7E2E">
        <w:rPr>
          <w:rFonts w:cstheme="minorHAnsi"/>
          <w:bCs/>
          <w:sz w:val="20"/>
          <w:szCs w:val="20"/>
        </w:rPr>
        <w:t xml:space="preserve"> If you select MAIN blocks, another screen will appear.</w:t>
      </w:r>
    </w:p>
    <w:p w14:paraId="3D25850D" w14:textId="477AAC3C"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On this screen, you can enter the Start- and </w:t>
      </w:r>
      <w:r w:rsidR="00F12CB8">
        <w:rPr>
          <w:rFonts w:cstheme="minorHAnsi"/>
          <w:bCs/>
          <w:sz w:val="20"/>
          <w:szCs w:val="20"/>
        </w:rPr>
        <w:t>end times</w:t>
      </w:r>
      <w:r w:rsidRPr="009D7E2E">
        <w:rPr>
          <w:rFonts w:cstheme="minorHAnsi"/>
          <w:bCs/>
          <w:sz w:val="20"/>
          <w:szCs w:val="20"/>
        </w:rPr>
        <w:t xml:space="preserve"> for spraying each block.</w:t>
      </w:r>
    </w:p>
    <w:p w14:paraId="636E29EC" w14:textId="77777777" w:rsid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Once you are satisfied that everything is in order, you can click on save, at the bottom of the screen. Instruction completed. </w:t>
      </w:r>
    </w:p>
    <w:p w14:paraId="6388174F" w14:textId="77777777" w:rsidR="00FD5552" w:rsidRDefault="00FD5552" w:rsidP="00FD5552">
      <w:pPr>
        <w:widowControl/>
        <w:autoSpaceDE/>
        <w:autoSpaceDN/>
        <w:spacing w:after="200" w:line="276" w:lineRule="auto"/>
        <w:contextualSpacing/>
        <w:rPr>
          <w:rFonts w:cstheme="minorHAnsi"/>
          <w:bCs/>
          <w:sz w:val="20"/>
          <w:szCs w:val="20"/>
        </w:rPr>
      </w:pPr>
    </w:p>
    <w:p w14:paraId="0B6060AE" w14:textId="77777777" w:rsidR="00FD5552" w:rsidRDefault="00FD5552" w:rsidP="00FD5552">
      <w:pPr>
        <w:widowControl/>
        <w:autoSpaceDE/>
        <w:autoSpaceDN/>
        <w:spacing w:after="200" w:line="276" w:lineRule="auto"/>
        <w:contextualSpacing/>
        <w:rPr>
          <w:rFonts w:cstheme="minorHAnsi"/>
          <w:bCs/>
          <w:sz w:val="20"/>
          <w:szCs w:val="20"/>
        </w:rPr>
      </w:pPr>
    </w:p>
    <w:p w14:paraId="7287F8F0" w14:textId="77777777" w:rsidR="00FD5552" w:rsidRDefault="00FD5552" w:rsidP="00FD5552">
      <w:pPr>
        <w:widowControl/>
        <w:autoSpaceDE/>
        <w:autoSpaceDN/>
        <w:spacing w:after="200" w:line="276" w:lineRule="auto"/>
        <w:contextualSpacing/>
        <w:rPr>
          <w:rFonts w:cstheme="minorHAnsi"/>
          <w:bCs/>
          <w:sz w:val="20"/>
          <w:szCs w:val="20"/>
        </w:rPr>
      </w:pPr>
    </w:p>
    <w:p w14:paraId="16A8A9AB" w14:textId="77777777" w:rsidR="00FD5552" w:rsidRDefault="00FD5552" w:rsidP="00FD5552">
      <w:pPr>
        <w:widowControl/>
        <w:autoSpaceDE/>
        <w:autoSpaceDN/>
        <w:spacing w:after="200" w:line="276" w:lineRule="auto"/>
        <w:contextualSpacing/>
        <w:rPr>
          <w:rFonts w:cstheme="minorHAnsi"/>
          <w:bCs/>
          <w:sz w:val="20"/>
          <w:szCs w:val="20"/>
        </w:rPr>
      </w:pPr>
    </w:p>
    <w:p w14:paraId="0FA4AAF9" w14:textId="77777777" w:rsidR="00FD5552" w:rsidRDefault="00FD5552" w:rsidP="00FD5552">
      <w:pPr>
        <w:widowControl/>
        <w:autoSpaceDE/>
        <w:autoSpaceDN/>
        <w:spacing w:after="200" w:line="276" w:lineRule="auto"/>
        <w:contextualSpacing/>
        <w:rPr>
          <w:rFonts w:cstheme="minorHAnsi"/>
          <w:bCs/>
          <w:sz w:val="20"/>
          <w:szCs w:val="20"/>
        </w:rPr>
      </w:pPr>
    </w:p>
    <w:p w14:paraId="175A21DB" w14:textId="77777777" w:rsidR="00FD5552" w:rsidRDefault="00FD5552" w:rsidP="00FD5552">
      <w:pPr>
        <w:widowControl/>
        <w:autoSpaceDE/>
        <w:autoSpaceDN/>
        <w:spacing w:after="200" w:line="276" w:lineRule="auto"/>
        <w:contextualSpacing/>
        <w:rPr>
          <w:rFonts w:cstheme="minorHAnsi"/>
          <w:bCs/>
          <w:sz w:val="20"/>
          <w:szCs w:val="20"/>
        </w:rPr>
      </w:pPr>
    </w:p>
    <w:p w14:paraId="3AF50AC3" w14:textId="77777777" w:rsidR="00FD5552" w:rsidRDefault="00FD5552" w:rsidP="00FD5552">
      <w:pPr>
        <w:widowControl/>
        <w:autoSpaceDE/>
        <w:autoSpaceDN/>
        <w:spacing w:after="200" w:line="276" w:lineRule="auto"/>
        <w:contextualSpacing/>
        <w:rPr>
          <w:rFonts w:cstheme="minorHAnsi"/>
          <w:bCs/>
          <w:sz w:val="20"/>
          <w:szCs w:val="20"/>
        </w:rPr>
      </w:pPr>
    </w:p>
    <w:p w14:paraId="5FDF9485" w14:textId="77777777" w:rsidR="00FD5552" w:rsidRDefault="00FD5552" w:rsidP="00FD5552">
      <w:pPr>
        <w:widowControl/>
        <w:autoSpaceDE/>
        <w:autoSpaceDN/>
        <w:spacing w:after="200" w:line="276" w:lineRule="auto"/>
        <w:contextualSpacing/>
        <w:rPr>
          <w:rFonts w:cstheme="minorHAnsi"/>
          <w:bCs/>
          <w:sz w:val="20"/>
          <w:szCs w:val="20"/>
        </w:rPr>
      </w:pPr>
    </w:p>
    <w:p w14:paraId="1A4080C1" w14:textId="77777777" w:rsidR="00FD5552" w:rsidRPr="00FD5552" w:rsidRDefault="00FD5552" w:rsidP="00FD5552">
      <w:pPr>
        <w:widowControl/>
        <w:autoSpaceDE/>
        <w:autoSpaceDN/>
        <w:spacing w:after="200" w:line="276" w:lineRule="auto"/>
        <w:contextualSpacing/>
        <w:rPr>
          <w:rFonts w:cstheme="minorHAnsi"/>
          <w:bCs/>
          <w:sz w:val="20"/>
          <w:szCs w:val="20"/>
        </w:rPr>
      </w:pPr>
    </w:p>
    <w:p w14:paraId="144B39A6" w14:textId="77777777" w:rsidR="009D7E2E" w:rsidRPr="009D7E2E" w:rsidRDefault="009D7E2E" w:rsidP="009D7E2E">
      <w:pPr>
        <w:rPr>
          <w:rFonts w:cstheme="minorHAnsi"/>
          <w:bCs/>
          <w:sz w:val="20"/>
          <w:szCs w:val="20"/>
        </w:rPr>
      </w:pPr>
    </w:p>
    <w:p w14:paraId="24EF52E6" w14:textId="77777777" w:rsidR="009D7E2E" w:rsidRPr="00FD5552" w:rsidRDefault="009D7E2E" w:rsidP="009D7E2E">
      <w:pPr>
        <w:pStyle w:val="ListParagraph"/>
        <w:widowControl/>
        <w:numPr>
          <w:ilvl w:val="0"/>
          <w:numId w:val="1"/>
        </w:numPr>
        <w:autoSpaceDE/>
        <w:autoSpaceDN/>
        <w:spacing w:after="200" w:line="276" w:lineRule="auto"/>
        <w:ind w:left="567"/>
        <w:contextualSpacing/>
        <w:jc w:val="center"/>
        <w:rPr>
          <w:rFonts w:cstheme="minorHAnsi"/>
          <w:b/>
          <w:bCs/>
          <w:sz w:val="28"/>
          <w:szCs w:val="28"/>
          <w:u w:val="single"/>
        </w:rPr>
      </w:pPr>
      <w:r w:rsidRPr="00FD5552">
        <w:rPr>
          <w:rFonts w:cstheme="minorHAnsi"/>
          <w:b/>
          <w:bCs/>
          <w:sz w:val="28"/>
          <w:szCs w:val="28"/>
          <w:u w:val="single"/>
        </w:rPr>
        <w:lastRenderedPageBreak/>
        <w:t>Multiple Instructions</w:t>
      </w:r>
    </w:p>
    <w:p w14:paraId="0C4C00DF" w14:textId="77777777" w:rsidR="009D7E2E" w:rsidRPr="009D7E2E" w:rsidRDefault="009D7E2E" w:rsidP="009D7E2E">
      <w:pPr>
        <w:rPr>
          <w:rFonts w:cstheme="minorHAnsi"/>
          <w:bCs/>
          <w:sz w:val="20"/>
          <w:szCs w:val="20"/>
        </w:rPr>
      </w:pPr>
    </w:p>
    <w:p w14:paraId="5ACA3125" w14:textId="77777777" w:rsidR="009D7E2E" w:rsidRPr="009D7E2E" w:rsidRDefault="009D7E2E" w:rsidP="00FD5552">
      <w:pPr>
        <w:jc w:val="center"/>
        <w:rPr>
          <w:rFonts w:cstheme="minorHAnsi"/>
          <w:bCs/>
          <w:sz w:val="20"/>
          <w:szCs w:val="20"/>
        </w:rPr>
      </w:pPr>
      <w:r w:rsidRPr="009D7E2E">
        <w:rPr>
          <w:noProof/>
          <w:sz w:val="20"/>
          <w:szCs w:val="20"/>
        </w:rPr>
        <w:drawing>
          <wp:inline distT="0" distB="0" distL="0" distR="0" wp14:anchorId="2FFBEA46" wp14:editId="6E574CC1">
            <wp:extent cx="5941060" cy="3684270"/>
            <wp:effectExtent l="0" t="0" r="2540" b="0"/>
            <wp:docPr id="1946140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40473" name=""/>
                    <pic:cNvPicPr/>
                  </pic:nvPicPr>
                  <pic:blipFill>
                    <a:blip r:embed="rId46"/>
                    <a:stretch>
                      <a:fillRect/>
                    </a:stretch>
                  </pic:blipFill>
                  <pic:spPr>
                    <a:xfrm>
                      <a:off x="0" y="0"/>
                      <a:ext cx="5941060" cy="3684270"/>
                    </a:xfrm>
                    <a:prstGeom prst="rect">
                      <a:avLst/>
                    </a:prstGeom>
                  </pic:spPr>
                </pic:pic>
              </a:graphicData>
            </a:graphic>
          </wp:inline>
        </w:drawing>
      </w:r>
    </w:p>
    <w:p w14:paraId="19CC32E2" w14:textId="77777777" w:rsidR="009D7E2E" w:rsidRPr="009D7E2E" w:rsidRDefault="009D7E2E" w:rsidP="009D7E2E">
      <w:pPr>
        <w:rPr>
          <w:rFonts w:cstheme="minorHAnsi"/>
          <w:bCs/>
          <w:sz w:val="20"/>
          <w:szCs w:val="20"/>
        </w:rPr>
      </w:pPr>
    </w:p>
    <w:p w14:paraId="49C8C4CB" w14:textId="27E28640"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To use the Multiple Instructions option, you will first need to </w:t>
      </w:r>
      <w:r w:rsidR="00EB4097">
        <w:rPr>
          <w:rFonts w:cstheme="minorHAnsi"/>
          <w:bCs/>
          <w:sz w:val="20"/>
          <w:szCs w:val="20"/>
        </w:rPr>
        <w:t>set up</w:t>
      </w:r>
      <w:r w:rsidRPr="009D7E2E">
        <w:rPr>
          <w:rFonts w:cstheme="minorHAnsi"/>
          <w:bCs/>
          <w:sz w:val="20"/>
          <w:szCs w:val="20"/>
        </w:rPr>
        <w:t xml:space="preserve"> Spray Groups by selecting the spray group icon. </w:t>
      </w:r>
    </w:p>
    <w:p w14:paraId="36327E88" w14:textId="6EAFACEC"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The multiple </w:t>
      </w:r>
      <w:r w:rsidR="00EB4097">
        <w:rPr>
          <w:rFonts w:cstheme="minorHAnsi"/>
          <w:bCs/>
          <w:sz w:val="20"/>
          <w:szCs w:val="20"/>
        </w:rPr>
        <w:t>instructions</w:t>
      </w:r>
      <w:r w:rsidRPr="009D7E2E">
        <w:rPr>
          <w:rFonts w:cstheme="minorHAnsi"/>
          <w:bCs/>
          <w:sz w:val="20"/>
          <w:szCs w:val="20"/>
        </w:rPr>
        <w:t xml:space="preserve"> will find the different crop types in the groups, and create different instructions, each with </w:t>
      </w:r>
      <w:r w:rsidR="00EB4097">
        <w:rPr>
          <w:rFonts w:cstheme="minorHAnsi"/>
          <w:bCs/>
          <w:sz w:val="20"/>
          <w:szCs w:val="20"/>
        </w:rPr>
        <w:t>its</w:t>
      </w:r>
      <w:r w:rsidRPr="009D7E2E">
        <w:rPr>
          <w:rFonts w:cstheme="minorHAnsi"/>
          <w:bCs/>
          <w:sz w:val="20"/>
          <w:szCs w:val="20"/>
        </w:rPr>
        <w:t xml:space="preserve"> own calibrations.</w:t>
      </w:r>
    </w:p>
    <w:p w14:paraId="4A2CF8A1"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Recommended Spray date - Select the recommended date to spray. </w:t>
      </w:r>
    </w:p>
    <w:p w14:paraId="3A4B0E6F"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Week No. will be completed automatically. </w:t>
      </w:r>
    </w:p>
    <w:p w14:paraId="6C7578E9"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Description - type in a description for the instruction. </w:t>
      </w:r>
    </w:p>
    <w:p w14:paraId="71AC7283" w14:textId="252B7E0C"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Auto Complete – this can be checked if you want to auto complete the multiple </w:t>
      </w:r>
      <w:r w:rsidR="00EB4097">
        <w:rPr>
          <w:rFonts w:cstheme="minorHAnsi"/>
          <w:bCs/>
          <w:sz w:val="20"/>
          <w:szCs w:val="20"/>
        </w:rPr>
        <w:t>instructions</w:t>
      </w:r>
      <w:r w:rsidRPr="009D7E2E">
        <w:rPr>
          <w:rFonts w:cstheme="minorHAnsi"/>
          <w:bCs/>
          <w:sz w:val="20"/>
          <w:szCs w:val="20"/>
        </w:rPr>
        <w:t xml:space="preserve"> later. </w:t>
      </w:r>
    </w:p>
    <w:p w14:paraId="7FB1ECC5" w14:textId="080A49B4"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Mixture - select the mixture </w:t>
      </w:r>
      <w:r w:rsidR="00EB4097">
        <w:rPr>
          <w:rFonts w:cstheme="minorHAnsi"/>
          <w:bCs/>
          <w:sz w:val="20"/>
          <w:szCs w:val="20"/>
        </w:rPr>
        <w:t>from</w:t>
      </w:r>
      <w:r w:rsidRPr="009D7E2E">
        <w:rPr>
          <w:rFonts w:cstheme="minorHAnsi"/>
          <w:bCs/>
          <w:sz w:val="20"/>
          <w:szCs w:val="20"/>
        </w:rPr>
        <w:t xml:space="preserve"> the dropdown list, or add a new one using the shortcut. </w:t>
      </w:r>
    </w:p>
    <w:p w14:paraId="67D53208"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Reason – this is automatically shown when the mixture is selected. </w:t>
      </w:r>
    </w:p>
    <w:p w14:paraId="78ED4F78" w14:textId="5D5960C4"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Spray Method – automatically </w:t>
      </w:r>
      <w:r w:rsidR="00FD5552" w:rsidRPr="009D7E2E">
        <w:rPr>
          <w:rFonts w:cstheme="minorHAnsi"/>
          <w:bCs/>
          <w:sz w:val="20"/>
          <w:szCs w:val="20"/>
        </w:rPr>
        <w:t>High-Volume</w:t>
      </w:r>
      <w:r w:rsidRPr="009D7E2E">
        <w:rPr>
          <w:rFonts w:cstheme="minorHAnsi"/>
          <w:bCs/>
          <w:sz w:val="20"/>
          <w:szCs w:val="20"/>
        </w:rPr>
        <w:t xml:space="preserve"> Spray, can choose </w:t>
      </w:r>
      <w:r w:rsidR="00EB4097">
        <w:rPr>
          <w:rFonts w:cstheme="minorHAnsi"/>
          <w:bCs/>
          <w:sz w:val="20"/>
          <w:szCs w:val="20"/>
        </w:rPr>
        <w:t xml:space="preserve">a </w:t>
      </w:r>
      <w:r w:rsidRPr="009D7E2E">
        <w:rPr>
          <w:rFonts w:cstheme="minorHAnsi"/>
          <w:bCs/>
          <w:sz w:val="20"/>
          <w:szCs w:val="20"/>
        </w:rPr>
        <w:t xml:space="preserve">concentration spray. </w:t>
      </w:r>
    </w:p>
    <w:p w14:paraId="430EA462"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Crop Group/Crop type - select crop group and type, the crop types will appear in the list to select from. </w:t>
      </w:r>
    </w:p>
    <w:p w14:paraId="23C50BC2"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Click on save, once you have finished. </w:t>
      </w:r>
    </w:p>
    <w:p w14:paraId="5960E83E"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The screen will close, and the multiple instructions will be available by clicking on the Instruction icon.</w:t>
      </w:r>
    </w:p>
    <w:p w14:paraId="75BA7966" w14:textId="581AD908" w:rsid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You can now print the instructions and complete them, when necessary, as you do with normal instructions. </w:t>
      </w:r>
    </w:p>
    <w:p w14:paraId="54F68CD9" w14:textId="77777777" w:rsidR="008C5A63" w:rsidRDefault="008C5A63" w:rsidP="008C5A63">
      <w:pPr>
        <w:widowControl/>
        <w:autoSpaceDE/>
        <w:autoSpaceDN/>
        <w:spacing w:after="200" w:line="276" w:lineRule="auto"/>
        <w:contextualSpacing/>
        <w:rPr>
          <w:rFonts w:cstheme="minorHAnsi"/>
          <w:bCs/>
          <w:sz w:val="20"/>
          <w:szCs w:val="20"/>
        </w:rPr>
      </w:pPr>
    </w:p>
    <w:p w14:paraId="0FA38CA6" w14:textId="77777777" w:rsidR="008C5A63" w:rsidRDefault="008C5A63" w:rsidP="008C5A63">
      <w:pPr>
        <w:widowControl/>
        <w:autoSpaceDE/>
        <w:autoSpaceDN/>
        <w:spacing w:after="200" w:line="276" w:lineRule="auto"/>
        <w:contextualSpacing/>
        <w:rPr>
          <w:rFonts w:cstheme="minorHAnsi"/>
          <w:bCs/>
          <w:sz w:val="20"/>
          <w:szCs w:val="20"/>
        </w:rPr>
      </w:pPr>
    </w:p>
    <w:p w14:paraId="074DE77A" w14:textId="77777777" w:rsidR="008C5A63" w:rsidRDefault="008C5A63" w:rsidP="008C5A63">
      <w:pPr>
        <w:widowControl/>
        <w:autoSpaceDE/>
        <w:autoSpaceDN/>
        <w:spacing w:after="200" w:line="276" w:lineRule="auto"/>
        <w:contextualSpacing/>
        <w:rPr>
          <w:rFonts w:cstheme="minorHAnsi"/>
          <w:bCs/>
          <w:sz w:val="20"/>
          <w:szCs w:val="20"/>
        </w:rPr>
      </w:pPr>
    </w:p>
    <w:p w14:paraId="266F9CC7" w14:textId="77777777" w:rsidR="008C5A63" w:rsidRDefault="008C5A63" w:rsidP="008C5A63">
      <w:pPr>
        <w:widowControl/>
        <w:autoSpaceDE/>
        <w:autoSpaceDN/>
        <w:spacing w:after="200" w:line="276" w:lineRule="auto"/>
        <w:contextualSpacing/>
        <w:rPr>
          <w:rFonts w:cstheme="minorHAnsi"/>
          <w:bCs/>
          <w:sz w:val="20"/>
          <w:szCs w:val="20"/>
        </w:rPr>
      </w:pPr>
    </w:p>
    <w:p w14:paraId="41D77C59" w14:textId="77777777" w:rsidR="008C5A63" w:rsidRDefault="008C5A63" w:rsidP="008C5A63">
      <w:pPr>
        <w:widowControl/>
        <w:autoSpaceDE/>
        <w:autoSpaceDN/>
        <w:spacing w:after="200" w:line="276" w:lineRule="auto"/>
        <w:contextualSpacing/>
        <w:rPr>
          <w:rFonts w:cstheme="minorHAnsi"/>
          <w:bCs/>
          <w:sz w:val="20"/>
          <w:szCs w:val="20"/>
        </w:rPr>
      </w:pPr>
    </w:p>
    <w:p w14:paraId="25F438D2" w14:textId="77777777" w:rsidR="008C5A63" w:rsidRDefault="008C5A63" w:rsidP="008C5A63">
      <w:pPr>
        <w:widowControl/>
        <w:autoSpaceDE/>
        <w:autoSpaceDN/>
        <w:spacing w:after="200" w:line="276" w:lineRule="auto"/>
        <w:contextualSpacing/>
        <w:rPr>
          <w:rFonts w:cstheme="minorHAnsi"/>
          <w:bCs/>
          <w:sz w:val="20"/>
          <w:szCs w:val="20"/>
        </w:rPr>
      </w:pPr>
    </w:p>
    <w:p w14:paraId="6AE0BCAD" w14:textId="77777777" w:rsidR="008C5A63" w:rsidRDefault="008C5A63" w:rsidP="008C5A63">
      <w:pPr>
        <w:widowControl/>
        <w:autoSpaceDE/>
        <w:autoSpaceDN/>
        <w:spacing w:after="200" w:line="276" w:lineRule="auto"/>
        <w:contextualSpacing/>
        <w:rPr>
          <w:rFonts w:cstheme="minorHAnsi"/>
          <w:bCs/>
          <w:sz w:val="20"/>
          <w:szCs w:val="20"/>
        </w:rPr>
      </w:pPr>
    </w:p>
    <w:p w14:paraId="58333E62" w14:textId="77777777" w:rsidR="008C5A63" w:rsidRDefault="008C5A63" w:rsidP="008C5A63">
      <w:pPr>
        <w:widowControl/>
        <w:autoSpaceDE/>
        <w:autoSpaceDN/>
        <w:spacing w:after="200" w:line="276" w:lineRule="auto"/>
        <w:contextualSpacing/>
        <w:rPr>
          <w:rFonts w:cstheme="minorHAnsi"/>
          <w:bCs/>
          <w:sz w:val="20"/>
          <w:szCs w:val="20"/>
        </w:rPr>
      </w:pPr>
    </w:p>
    <w:p w14:paraId="62E9030A" w14:textId="77777777" w:rsidR="008C5A63" w:rsidRDefault="008C5A63" w:rsidP="008C5A63">
      <w:pPr>
        <w:widowControl/>
        <w:autoSpaceDE/>
        <w:autoSpaceDN/>
        <w:spacing w:after="200" w:line="276" w:lineRule="auto"/>
        <w:contextualSpacing/>
        <w:rPr>
          <w:rFonts w:cstheme="minorHAnsi"/>
          <w:bCs/>
          <w:sz w:val="20"/>
          <w:szCs w:val="20"/>
        </w:rPr>
      </w:pPr>
    </w:p>
    <w:p w14:paraId="7E763AF6" w14:textId="77777777" w:rsidR="008C5A63" w:rsidRDefault="008C5A63" w:rsidP="008C5A63">
      <w:pPr>
        <w:widowControl/>
        <w:autoSpaceDE/>
        <w:autoSpaceDN/>
        <w:spacing w:after="200" w:line="276" w:lineRule="auto"/>
        <w:contextualSpacing/>
        <w:rPr>
          <w:rFonts w:cstheme="minorHAnsi"/>
          <w:bCs/>
          <w:sz w:val="20"/>
          <w:szCs w:val="20"/>
        </w:rPr>
      </w:pPr>
    </w:p>
    <w:p w14:paraId="3B7FF38D" w14:textId="77777777" w:rsidR="008C5A63" w:rsidRDefault="008C5A63" w:rsidP="008C5A63">
      <w:pPr>
        <w:widowControl/>
        <w:autoSpaceDE/>
        <w:autoSpaceDN/>
        <w:spacing w:after="200" w:line="276" w:lineRule="auto"/>
        <w:contextualSpacing/>
        <w:rPr>
          <w:rFonts w:cstheme="minorHAnsi"/>
          <w:bCs/>
          <w:sz w:val="20"/>
          <w:szCs w:val="20"/>
        </w:rPr>
      </w:pPr>
    </w:p>
    <w:p w14:paraId="798C73C1" w14:textId="77777777" w:rsidR="008C5A63" w:rsidRDefault="008C5A63" w:rsidP="008C5A63">
      <w:pPr>
        <w:widowControl/>
        <w:autoSpaceDE/>
        <w:autoSpaceDN/>
        <w:spacing w:after="200" w:line="276" w:lineRule="auto"/>
        <w:contextualSpacing/>
        <w:rPr>
          <w:rFonts w:cstheme="minorHAnsi"/>
          <w:bCs/>
          <w:sz w:val="20"/>
          <w:szCs w:val="20"/>
        </w:rPr>
      </w:pPr>
    </w:p>
    <w:p w14:paraId="1C67002F" w14:textId="77777777" w:rsidR="008C5A63" w:rsidRPr="008C5A63" w:rsidRDefault="008C5A63" w:rsidP="008C5A63">
      <w:pPr>
        <w:widowControl/>
        <w:autoSpaceDE/>
        <w:autoSpaceDN/>
        <w:spacing w:after="200" w:line="276" w:lineRule="auto"/>
        <w:contextualSpacing/>
        <w:rPr>
          <w:rFonts w:cstheme="minorHAnsi"/>
          <w:bCs/>
          <w:sz w:val="20"/>
          <w:szCs w:val="20"/>
        </w:rPr>
      </w:pPr>
    </w:p>
    <w:p w14:paraId="0DD026F5" w14:textId="77777777" w:rsidR="009D7E2E" w:rsidRPr="009D7E2E" w:rsidRDefault="009D7E2E" w:rsidP="009D7E2E">
      <w:pPr>
        <w:rPr>
          <w:rFonts w:cstheme="minorHAnsi"/>
          <w:bCs/>
          <w:sz w:val="20"/>
          <w:szCs w:val="20"/>
        </w:rPr>
      </w:pPr>
    </w:p>
    <w:p w14:paraId="057343DF" w14:textId="77777777" w:rsidR="009D7E2E" w:rsidRPr="008C5A63" w:rsidRDefault="009D7E2E" w:rsidP="009D7E2E">
      <w:pPr>
        <w:pStyle w:val="ListParagraph"/>
        <w:widowControl/>
        <w:numPr>
          <w:ilvl w:val="0"/>
          <w:numId w:val="1"/>
        </w:numPr>
        <w:autoSpaceDE/>
        <w:autoSpaceDN/>
        <w:spacing w:after="200" w:line="276" w:lineRule="auto"/>
        <w:ind w:left="567"/>
        <w:contextualSpacing/>
        <w:jc w:val="center"/>
        <w:rPr>
          <w:rFonts w:cstheme="minorHAnsi"/>
          <w:b/>
          <w:bCs/>
          <w:sz w:val="28"/>
          <w:szCs w:val="28"/>
          <w:u w:val="single"/>
        </w:rPr>
      </w:pPr>
      <w:r w:rsidRPr="008C5A63">
        <w:rPr>
          <w:rFonts w:cstheme="minorHAnsi"/>
          <w:b/>
          <w:bCs/>
          <w:sz w:val="28"/>
          <w:szCs w:val="28"/>
          <w:u w:val="single"/>
        </w:rPr>
        <w:lastRenderedPageBreak/>
        <w:t>Reports</w:t>
      </w:r>
    </w:p>
    <w:p w14:paraId="31FF84B3" w14:textId="77777777" w:rsidR="009D7E2E" w:rsidRPr="009D7E2E" w:rsidRDefault="009D7E2E" w:rsidP="009D7E2E">
      <w:pPr>
        <w:rPr>
          <w:rFonts w:cstheme="minorHAnsi"/>
          <w:bCs/>
          <w:sz w:val="20"/>
          <w:szCs w:val="20"/>
        </w:rPr>
      </w:pPr>
    </w:p>
    <w:p w14:paraId="329293D4" w14:textId="1D900C9F" w:rsidR="009D7E2E" w:rsidRPr="009D7E2E" w:rsidRDefault="00F12E7F" w:rsidP="009D7E2E">
      <w:pPr>
        <w:pStyle w:val="ListParagraph"/>
        <w:ind w:left="1080"/>
        <w:jc w:val="center"/>
        <w:rPr>
          <w:rFonts w:cstheme="minorHAnsi"/>
          <w:bCs/>
          <w:sz w:val="20"/>
          <w:szCs w:val="20"/>
        </w:rPr>
      </w:pPr>
      <w:r>
        <w:rPr>
          <w:noProof/>
        </w:rPr>
        <w:drawing>
          <wp:inline distT="0" distB="0" distL="0" distR="0" wp14:anchorId="3A40EDCE" wp14:editId="67EFBA98">
            <wp:extent cx="2314575" cy="2714625"/>
            <wp:effectExtent l="0" t="0" r="9525" b="9525"/>
            <wp:docPr id="1495197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97150" name=""/>
                    <pic:cNvPicPr/>
                  </pic:nvPicPr>
                  <pic:blipFill>
                    <a:blip r:embed="rId47"/>
                    <a:stretch>
                      <a:fillRect/>
                    </a:stretch>
                  </pic:blipFill>
                  <pic:spPr>
                    <a:xfrm>
                      <a:off x="0" y="0"/>
                      <a:ext cx="2314575" cy="2714625"/>
                    </a:xfrm>
                    <a:prstGeom prst="rect">
                      <a:avLst/>
                    </a:prstGeom>
                  </pic:spPr>
                </pic:pic>
              </a:graphicData>
            </a:graphic>
          </wp:inline>
        </w:drawing>
      </w:r>
    </w:p>
    <w:p w14:paraId="3C3E0CD3" w14:textId="77777777" w:rsidR="009D7E2E" w:rsidRPr="009D7E2E" w:rsidRDefault="009D7E2E" w:rsidP="009D7E2E">
      <w:pPr>
        <w:rPr>
          <w:rFonts w:cstheme="minorHAnsi"/>
          <w:bCs/>
          <w:sz w:val="20"/>
          <w:szCs w:val="20"/>
        </w:rPr>
      </w:pPr>
    </w:p>
    <w:p w14:paraId="337EC834" w14:textId="77777777" w:rsidR="009D7E2E" w:rsidRPr="009D7E2E" w:rsidRDefault="009D7E2E" w:rsidP="009D7E2E">
      <w:pPr>
        <w:rPr>
          <w:rFonts w:cstheme="minorHAnsi"/>
          <w:bCs/>
          <w:sz w:val="20"/>
          <w:szCs w:val="20"/>
        </w:rPr>
      </w:pPr>
    </w:p>
    <w:p w14:paraId="21D34CA8"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Stock - shows the transaction history for each chemical product and the calculations for the current stock values in your store. </w:t>
      </w:r>
    </w:p>
    <w:p w14:paraId="423093BC" w14:textId="11C7E0A2"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Chemical Product - shows all the chemicals and their details. An option is available to build your report by checking the relevant options. </w:t>
      </w:r>
    </w:p>
    <w:p w14:paraId="5CA070CE" w14:textId="09AB7583"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Withholding Period - shows each chemical product, with </w:t>
      </w:r>
      <w:r w:rsidR="00F34747">
        <w:rPr>
          <w:rFonts w:cstheme="minorHAnsi"/>
          <w:bCs/>
          <w:sz w:val="20"/>
          <w:szCs w:val="20"/>
        </w:rPr>
        <w:t>its</w:t>
      </w:r>
      <w:r w:rsidRPr="009D7E2E">
        <w:rPr>
          <w:rFonts w:cstheme="minorHAnsi"/>
          <w:bCs/>
          <w:sz w:val="20"/>
          <w:szCs w:val="20"/>
        </w:rPr>
        <w:t xml:space="preserve"> relevant withholding periods. </w:t>
      </w:r>
    </w:p>
    <w:p w14:paraId="1214830E" w14:textId="0802263B"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Chemical Usage - displays a summary of transactions per product for </w:t>
      </w:r>
      <w:r w:rsidR="00F34747">
        <w:rPr>
          <w:rFonts w:cstheme="minorHAnsi"/>
          <w:bCs/>
          <w:sz w:val="20"/>
          <w:szCs w:val="20"/>
        </w:rPr>
        <w:t>some time</w:t>
      </w:r>
      <w:r w:rsidRPr="009D7E2E">
        <w:rPr>
          <w:rFonts w:cstheme="minorHAnsi"/>
          <w:bCs/>
          <w:sz w:val="20"/>
          <w:szCs w:val="20"/>
        </w:rPr>
        <w:t>.</w:t>
      </w:r>
    </w:p>
    <w:p w14:paraId="34070F38" w14:textId="6098DD47" w:rsidR="009D7E2E" w:rsidRPr="00F34747" w:rsidRDefault="009D7E2E" w:rsidP="00F34747">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Purchases - displays your purchases.</w:t>
      </w:r>
    </w:p>
    <w:p w14:paraId="0DDFB65B" w14:textId="4572788D"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SPRAY RECORDS - shows what has been sprayed on a block for </w:t>
      </w:r>
      <w:r w:rsidR="00F34747">
        <w:rPr>
          <w:rFonts w:cstheme="minorHAnsi"/>
          <w:bCs/>
          <w:sz w:val="20"/>
          <w:szCs w:val="20"/>
        </w:rPr>
        <w:t>some time</w:t>
      </w:r>
      <w:r w:rsidRPr="009D7E2E">
        <w:rPr>
          <w:rFonts w:cstheme="minorHAnsi"/>
          <w:bCs/>
          <w:sz w:val="20"/>
          <w:szCs w:val="20"/>
        </w:rPr>
        <w:t>. Multiple Reports</w:t>
      </w:r>
      <w:r w:rsidR="00F34747">
        <w:rPr>
          <w:rFonts w:cstheme="minorHAnsi"/>
          <w:bCs/>
          <w:sz w:val="20"/>
          <w:szCs w:val="20"/>
        </w:rPr>
        <w:t xml:space="preserve"> are</w:t>
      </w:r>
      <w:r w:rsidRPr="009D7E2E">
        <w:rPr>
          <w:rFonts w:cstheme="minorHAnsi"/>
          <w:bCs/>
          <w:sz w:val="20"/>
          <w:szCs w:val="20"/>
        </w:rPr>
        <w:t xml:space="preserve"> available. </w:t>
      </w:r>
    </w:p>
    <w:p w14:paraId="5A6380D2"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Frequency Used – displays how many times a product has been used on a specific block. </w:t>
      </w:r>
    </w:p>
    <w:p w14:paraId="3651E83C" w14:textId="538795AF"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Expense Report by Crop Type – displays the spray expenses per crop type and block. </w:t>
      </w:r>
    </w:p>
    <w:p w14:paraId="7F470781"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Product Budget Review - displays all your instructions on a report to determine the total amounts used for the season, per product. </w:t>
      </w:r>
    </w:p>
    <w:p w14:paraId="62F7EB87" w14:textId="77777777" w:rsidR="009D7E2E" w:rsidRPr="009D7E2E" w:rsidRDefault="009D7E2E" w:rsidP="009D7E2E">
      <w:pPr>
        <w:pStyle w:val="ListParagraph"/>
        <w:widowControl/>
        <w:numPr>
          <w:ilvl w:val="0"/>
          <w:numId w:val="2"/>
        </w:numPr>
        <w:autoSpaceDE/>
        <w:autoSpaceDN/>
        <w:spacing w:after="200" w:line="276" w:lineRule="auto"/>
        <w:contextualSpacing/>
        <w:rPr>
          <w:rFonts w:cstheme="minorHAnsi"/>
          <w:bCs/>
          <w:sz w:val="20"/>
          <w:szCs w:val="20"/>
        </w:rPr>
      </w:pPr>
      <w:r w:rsidRPr="009D7E2E">
        <w:rPr>
          <w:rFonts w:cstheme="minorHAnsi"/>
          <w:bCs/>
          <w:sz w:val="20"/>
          <w:szCs w:val="20"/>
        </w:rPr>
        <w:t xml:space="preserve">Detailed Summary - displays totals per chemical group applied. </w:t>
      </w:r>
    </w:p>
    <w:p w14:paraId="00E543C8" w14:textId="3B3C4ECD" w:rsidR="009D7E2E" w:rsidRPr="009D7E2E" w:rsidRDefault="009D7E2E" w:rsidP="00F12E7F">
      <w:pPr>
        <w:spacing w:before="305"/>
        <w:rPr>
          <w:sz w:val="20"/>
          <w:szCs w:val="20"/>
        </w:rPr>
      </w:pPr>
    </w:p>
    <w:sectPr w:rsidR="009D7E2E" w:rsidRPr="009D7E2E">
      <w:pgSz w:w="11910" w:h="16840"/>
      <w:pgMar w:top="660" w:right="340" w:bottom="280" w:left="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38377F"/>
    <w:multiLevelType w:val="hybridMultilevel"/>
    <w:tmpl w:val="22A80DA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7E710173"/>
    <w:multiLevelType w:val="hybridMultilevel"/>
    <w:tmpl w:val="8ABAAC34"/>
    <w:lvl w:ilvl="0" w:tplc="EB64E76A">
      <w:start w:val="1"/>
      <w:numFmt w:val="bullet"/>
      <w:lvlText w:val=""/>
      <w:lvlJc w:val="left"/>
      <w:pPr>
        <w:ind w:left="1080" w:hanging="360"/>
      </w:pPr>
      <w:rPr>
        <w:rFonts w:ascii="Wingdings" w:eastAsiaTheme="minorHAnsi" w:hAnsi="Wingdings"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16cid:durableId="226192609">
    <w:abstractNumId w:val="0"/>
  </w:num>
  <w:num w:numId="2" w16cid:durableId="8531057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9186A"/>
    <w:rsid w:val="0000704C"/>
    <w:rsid w:val="000345CE"/>
    <w:rsid w:val="000403D7"/>
    <w:rsid w:val="0004194A"/>
    <w:rsid w:val="00065313"/>
    <w:rsid w:val="000A64C6"/>
    <w:rsid w:val="000C5B4F"/>
    <w:rsid w:val="000E0AF5"/>
    <w:rsid w:val="000E4477"/>
    <w:rsid w:val="00105B3A"/>
    <w:rsid w:val="00116BCC"/>
    <w:rsid w:val="00157573"/>
    <w:rsid w:val="001A555A"/>
    <w:rsid w:val="001B5BAC"/>
    <w:rsid w:val="00211C6D"/>
    <w:rsid w:val="002472B9"/>
    <w:rsid w:val="0027501A"/>
    <w:rsid w:val="002908C9"/>
    <w:rsid w:val="0029294F"/>
    <w:rsid w:val="00295A12"/>
    <w:rsid w:val="002F065F"/>
    <w:rsid w:val="003176E6"/>
    <w:rsid w:val="00331198"/>
    <w:rsid w:val="00373D20"/>
    <w:rsid w:val="00397E75"/>
    <w:rsid w:val="00401A21"/>
    <w:rsid w:val="00403C1F"/>
    <w:rsid w:val="0042126E"/>
    <w:rsid w:val="00437572"/>
    <w:rsid w:val="004619E5"/>
    <w:rsid w:val="0049271E"/>
    <w:rsid w:val="00507D68"/>
    <w:rsid w:val="00510DDB"/>
    <w:rsid w:val="005115BE"/>
    <w:rsid w:val="0054572A"/>
    <w:rsid w:val="00563A33"/>
    <w:rsid w:val="00573396"/>
    <w:rsid w:val="00586CB5"/>
    <w:rsid w:val="005A0360"/>
    <w:rsid w:val="00604804"/>
    <w:rsid w:val="00613BDD"/>
    <w:rsid w:val="0066465D"/>
    <w:rsid w:val="006826F7"/>
    <w:rsid w:val="00684919"/>
    <w:rsid w:val="006A7C4D"/>
    <w:rsid w:val="006F1084"/>
    <w:rsid w:val="007143E2"/>
    <w:rsid w:val="00722E9D"/>
    <w:rsid w:val="00797B42"/>
    <w:rsid w:val="00842365"/>
    <w:rsid w:val="008979A4"/>
    <w:rsid w:val="008C5A63"/>
    <w:rsid w:val="008D68CF"/>
    <w:rsid w:val="008E5C8B"/>
    <w:rsid w:val="008F7ADB"/>
    <w:rsid w:val="00940135"/>
    <w:rsid w:val="009419D3"/>
    <w:rsid w:val="00944054"/>
    <w:rsid w:val="009809EC"/>
    <w:rsid w:val="009D7E2E"/>
    <w:rsid w:val="00A22648"/>
    <w:rsid w:val="00A40769"/>
    <w:rsid w:val="00A5106B"/>
    <w:rsid w:val="00A60B62"/>
    <w:rsid w:val="00AC6755"/>
    <w:rsid w:val="00B60639"/>
    <w:rsid w:val="00B66B69"/>
    <w:rsid w:val="00B8652D"/>
    <w:rsid w:val="00BA743A"/>
    <w:rsid w:val="00BC2A28"/>
    <w:rsid w:val="00BE3626"/>
    <w:rsid w:val="00C23D9A"/>
    <w:rsid w:val="00C90A93"/>
    <w:rsid w:val="00C9186A"/>
    <w:rsid w:val="00CC29B7"/>
    <w:rsid w:val="00CE08FC"/>
    <w:rsid w:val="00D730BD"/>
    <w:rsid w:val="00DA05D5"/>
    <w:rsid w:val="00DB5584"/>
    <w:rsid w:val="00DF3110"/>
    <w:rsid w:val="00DF4C80"/>
    <w:rsid w:val="00E0439C"/>
    <w:rsid w:val="00E04D2A"/>
    <w:rsid w:val="00E526E4"/>
    <w:rsid w:val="00E626E6"/>
    <w:rsid w:val="00EA1C12"/>
    <w:rsid w:val="00EB4097"/>
    <w:rsid w:val="00EE538D"/>
    <w:rsid w:val="00EF2677"/>
    <w:rsid w:val="00F12CB8"/>
    <w:rsid w:val="00F12E7F"/>
    <w:rsid w:val="00F20522"/>
    <w:rsid w:val="00F34747"/>
    <w:rsid w:val="00FA59ED"/>
    <w:rsid w:val="00FD5552"/>
    <w:rsid w:val="00FE4174"/>
    <w:rsid w:val="00FE485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7643B0CC"/>
  <w15:docId w15:val="{7BF40F9E-A577-4058-873E-A5A60E8DF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ind w:left="234"/>
      <w:outlineLvl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Strong">
    <w:name w:val="Strong"/>
    <w:basedOn w:val="DefaultParagraphFont"/>
    <w:uiPriority w:val="22"/>
    <w:qFormat/>
    <w:rsid w:val="009D7E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support@donkerhoekdata.co.za" TargetMode="Externa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image" Target="media/image3.png"/><Relationship Id="rId12" Type="http://schemas.openxmlformats.org/officeDocument/2006/relationships/hyperlink" Target="mailto:sales@donkerhoekdata.co.za"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image" Target="media/image1.png"/><Relationship Id="rId15" Type="http://schemas.openxmlformats.org/officeDocument/2006/relationships/hyperlink" Target="http://www.donkerhoekdata.co.za/"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21</Pages>
  <Words>3100</Words>
  <Characters>17672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DHD - Modules Front Cover and Intro  [Recovered]</vt:lpstr>
    </vt:vector>
  </TitlesOfParts>
  <Company/>
  <LinksUpToDate>false</LinksUpToDate>
  <CharactersWithSpaces>20731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DHD - Modules Front Cover and Intro  [Recovered]</dc:title>
  <cp:lastModifiedBy>Nico Palvie</cp:lastModifiedBy>
  <cp:revision>91</cp:revision>
  <dcterms:created xsi:type="dcterms:W3CDTF">2023-10-06T09:55:00Z</dcterms:created>
  <dcterms:modified xsi:type="dcterms:W3CDTF">2026-02-18T06:56:00Z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2023-10-04T00:00:00Z</vt:filetime>
  </property>
  <property fmtid="{D5CDD505-2E9C-101B-9397-08002B2CF9AE}" pid="3" name="Creator">
    <vt:lpwstr>Adobe Illustrator 27.5 (Windows)</vt:lpwstr>
  </property>
  <property fmtid="{D5CDD505-2E9C-101B-9397-08002B2CF9AE}" pid="4" name="LastSaved">
    <vt:filetime>2023-10-06T00:00:00Z</vt:filetime>
  </property>
  <property fmtid="{D5CDD505-2E9C-101B-9397-08002B2CF9AE}" pid="5" name="Producer">
    <vt:lpwstr>Adobe PDF library 17.00</vt:lpwstr>
  </property>
  <property fmtid="{D5CDD505-2E9C-101B-9397-08002B2CF9AE}" pid="6" name="GrammarlyDocumentId">
    <vt:lpwstr>1d58beb88e52ed52e517a0e039475320d6dba905e343fecc086c8aea79b0ae91</vt:lpwstr>
  </property>
</Properties>
</file>